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2B364" w14:textId="383520F8" w:rsidR="00D513CF" w:rsidRDefault="00FC7839" w:rsidP="00D513CF">
      <w:pPr>
        <w:pStyle w:val="Corpsdetexte"/>
        <w:jc w:val="center"/>
        <w:rPr>
          <w:b/>
          <w:lang w:val="fr-FR" w:eastAsia="zh-CN"/>
        </w:rPr>
      </w:pPr>
      <w:r>
        <w:rPr>
          <w:b/>
          <w:lang w:val="fr-FR" w:eastAsia="zh-CN"/>
        </w:rPr>
        <w:t>Annexe 2 – B</w:t>
      </w:r>
      <w:r w:rsidR="00D513CF">
        <w:rPr>
          <w:b/>
          <w:lang w:val="fr-FR" w:eastAsia="zh-CN"/>
        </w:rPr>
        <w:t>udget</w:t>
      </w:r>
      <w:r>
        <w:rPr>
          <w:b/>
          <w:lang w:val="fr-FR" w:eastAsia="zh-CN"/>
        </w:rPr>
        <w:t xml:space="preserve"> prévisionnel</w:t>
      </w:r>
    </w:p>
    <w:p w14:paraId="5ED8D081" w14:textId="77777777" w:rsidR="00D513CF" w:rsidRPr="000871D3" w:rsidRDefault="00D513CF" w:rsidP="00D513CF">
      <w:pPr>
        <w:rPr>
          <w:rFonts w:ascii="Marianne" w:hAnsi="Marianne"/>
          <w:sz w:val="20"/>
          <w:lang w:val="fr-FR"/>
        </w:rPr>
      </w:pPr>
    </w:p>
    <w:tbl>
      <w:tblPr>
        <w:tblW w:w="4555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1"/>
        <w:gridCol w:w="2555"/>
      </w:tblGrid>
      <w:tr w:rsidR="00D513CF" w:rsidRPr="00792723" w14:paraId="3E43332C" w14:textId="77777777" w:rsidTr="00C12589">
        <w:trPr>
          <w:trHeight w:val="292"/>
          <w:jc w:val="center"/>
        </w:trPr>
        <w:tc>
          <w:tcPr>
            <w:tcW w:w="3591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3C226" w14:textId="77777777" w:rsidR="00D513CF" w:rsidRPr="00792723" w:rsidRDefault="00D513CF" w:rsidP="00C12589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DEPENSES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C0B1C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 xml:space="preserve">MONTANT </w:t>
            </w:r>
          </w:p>
        </w:tc>
      </w:tr>
      <w:tr w:rsidR="00D513CF" w:rsidRPr="00824268" w14:paraId="7B9E213B" w14:textId="77777777" w:rsidTr="00C12589">
        <w:trPr>
          <w:trHeight w:val="292"/>
          <w:jc w:val="center"/>
        </w:trPr>
        <w:tc>
          <w:tcPr>
            <w:tcW w:w="3591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30EFE85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salaires, charges et taxes afférentes des personnels techniques impliqués dans le projet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6FE7E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51B9214F" w14:textId="77777777" w:rsidTr="00C12589">
        <w:trPr>
          <w:trHeight w:val="292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C6DBF21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i/>
                <w:i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i/>
                <w:iCs/>
                <w:sz w:val="18"/>
                <w:szCs w:val="18"/>
                <w:lang w:val="fr-FR"/>
              </w:rPr>
              <w:t>dont ingénieurs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A4802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79A2D1F5" w14:textId="77777777" w:rsidTr="00C12589">
        <w:trPr>
          <w:trHeight w:val="306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63FB076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i/>
                <w:i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i/>
                <w:iCs/>
                <w:sz w:val="18"/>
                <w:szCs w:val="18"/>
                <w:lang w:val="fr-FR"/>
              </w:rPr>
              <w:t>dont techniciens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173C4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824268" w14:paraId="2F240710" w14:textId="77777777" w:rsidTr="00C12589">
        <w:trPr>
          <w:trHeight w:val="276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</w:tcPr>
          <w:p w14:paraId="765DA733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frais de déplacement des personnels techniques impliqués dans le projet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451D5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824268" w14:paraId="2503FA33" w14:textId="77777777" w:rsidTr="00C12589">
        <w:trPr>
          <w:trHeight w:val="292"/>
          <w:jc w:val="center"/>
        </w:trPr>
        <w:tc>
          <w:tcPr>
            <w:tcW w:w="3591" w:type="pc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FAA83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salaires, charges et taxes afférentes des autres personnels impliqués dans le projet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D28D4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824268" w14:paraId="6A735D07" w14:textId="77777777" w:rsidTr="00C12589">
        <w:trPr>
          <w:trHeight w:val="276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4A23E50" w14:textId="77777777" w:rsidR="00D513CF" w:rsidRPr="00792723" w:rsidRDefault="00D513CF" w:rsidP="00C12589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A - Total des dépenses de personnel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D36FC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50446793" w14:textId="77777777" w:rsidTr="00C12589">
        <w:trPr>
          <w:trHeight w:val="276"/>
          <w:jc w:val="center"/>
        </w:trPr>
        <w:tc>
          <w:tcPr>
            <w:tcW w:w="3591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C4BC91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prestations de service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2FD84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4F284A57" w14:textId="77777777" w:rsidTr="00C12589">
        <w:trPr>
          <w:trHeight w:val="276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65C33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 xml:space="preserve">acquisition de matériels 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BFCA7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1DF40DAE" w14:textId="77777777" w:rsidTr="00C12589">
        <w:trPr>
          <w:trHeight w:val="276"/>
          <w:jc w:val="center"/>
        </w:trPr>
        <w:tc>
          <w:tcPr>
            <w:tcW w:w="3591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8C3DF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consommables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F1ACD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824268" w14:paraId="7982FA81" w14:textId="77777777" w:rsidTr="00C12589">
        <w:trPr>
          <w:trHeight w:val="292"/>
          <w:jc w:val="center"/>
        </w:trPr>
        <w:tc>
          <w:tcPr>
            <w:tcW w:w="3591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D9292" w14:textId="77777777" w:rsidR="00D513CF" w:rsidRPr="00792723" w:rsidRDefault="00D513CF" w:rsidP="00C12589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B - Total des autres dépenses directes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CB405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D513CF" w:rsidRPr="00824268" w14:paraId="72DA475D" w14:textId="77777777" w:rsidTr="00C12589">
        <w:trPr>
          <w:trHeight w:val="292"/>
          <w:jc w:val="center"/>
        </w:trPr>
        <w:tc>
          <w:tcPr>
            <w:tcW w:w="3591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12D23" w14:textId="77777777" w:rsidR="00D513CF" w:rsidRPr="00792723" w:rsidRDefault="00D513CF" w:rsidP="00C12589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C - Dépenses indirectes affectées au projet (frais généraux)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D5E5F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D513CF" w:rsidRPr="00824268" w14:paraId="6E99A708" w14:textId="77777777" w:rsidTr="00C12589">
        <w:trPr>
          <w:trHeight w:val="292"/>
          <w:jc w:val="center"/>
        </w:trPr>
        <w:tc>
          <w:tcPr>
            <w:tcW w:w="359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F0A75B" w14:textId="77777777" w:rsidR="00D513CF" w:rsidRPr="00792723" w:rsidRDefault="00D513CF" w:rsidP="00C12589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D - Total des dépenses  A+B+C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</w:tcPr>
          <w:p w14:paraId="3D512F8A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bCs/>
                <w:sz w:val="18"/>
                <w:szCs w:val="18"/>
                <w:lang w:val="fr-FR"/>
              </w:rPr>
            </w:pPr>
          </w:p>
        </w:tc>
      </w:tr>
    </w:tbl>
    <w:p w14:paraId="17A9DF4F" w14:textId="77777777" w:rsidR="00D513CF" w:rsidRPr="00792723" w:rsidRDefault="00D513CF" w:rsidP="00D513CF">
      <w:pPr>
        <w:rPr>
          <w:rFonts w:ascii="Marianne" w:hAnsi="Marianne" w:cs="Arial"/>
          <w:sz w:val="18"/>
          <w:szCs w:val="18"/>
          <w:lang w:val="fr-FR"/>
        </w:rPr>
      </w:pPr>
    </w:p>
    <w:tbl>
      <w:tblPr>
        <w:tblW w:w="4558" w:type="pct"/>
        <w:tblInd w:w="4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9"/>
        <w:gridCol w:w="2553"/>
      </w:tblGrid>
      <w:tr w:rsidR="00D513CF" w:rsidRPr="00792723" w14:paraId="0623DF70" w14:textId="77777777" w:rsidTr="00C12589">
        <w:trPr>
          <w:trHeight w:val="296"/>
        </w:trPr>
        <w:tc>
          <w:tcPr>
            <w:tcW w:w="3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8A7D9" w14:textId="77777777" w:rsidR="00D513CF" w:rsidRPr="00792723" w:rsidRDefault="00D513CF" w:rsidP="00C12589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RECETTES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C1AFA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MONTANT</w:t>
            </w:r>
          </w:p>
        </w:tc>
      </w:tr>
      <w:tr w:rsidR="00D513CF" w:rsidRPr="00792723" w14:paraId="22FDC8A8" w14:textId="77777777" w:rsidTr="00C12589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F6D7B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b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="Marianne" w:hAnsi="Marianne" w:cs="Arial"/>
                <w:b/>
                <w:bCs/>
                <w:i/>
                <w:iCs/>
                <w:sz w:val="18"/>
                <w:szCs w:val="18"/>
                <w:lang w:val="fr-FR"/>
              </w:rPr>
              <w:t>FRANCEAGRIMER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7DE74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D513CF" w:rsidRPr="00792723" w14:paraId="0A87153B" w14:textId="77777777" w:rsidTr="00C12589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79791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Etat (autres sources)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E8668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069EF113" w14:textId="77777777" w:rsidTr="00C12589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63CEA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Union Européenne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BDDF5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824268" w14:paraId="3CE95BAD" w14:textId="77777777" w:rsidTr="00C12589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31D0D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Chambres d'agriculture (TAFNB – taxe sur le foncier non bâti)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E4993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D513CF" w:rsidRPr="00792723" w14:paraId="3AAE7E39" w14:textId="77777777" w:rsidTr="00C12589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EDC6E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Conseils régionaux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B46F8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7D788E85" w14:textId="77777777" w:rsidTr="00C12589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D1A49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Conseils départementaux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64A99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21E751CA" w14:textId="77777777" w:rsidTr="00C12589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007456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Taxe fiscale affectée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BCFFF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77E6B3B5" w14:textId="77777777" w:rsidTr="00C12589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239784B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Autres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89AC8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7D1EDC66" w14:textId="77777777" w:rsidTr="00C12589">
        <w:trPr>
          <w:trHeight w:val="28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8892AC7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Total aides publiques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</w:tcPr>
          <w:p w14:paraId="713AF03A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62A7A870" w14:textId="77777777" w:rsidTr="00C12589">
        <w:trPr>
          <w:trHeight w:val="330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A34A9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Cotisations volontaires obligatoires (CVO)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2F7C2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824268" w14:paraId="23667B3A" w14:textId="77777777" w:rsidTr="00C12589">
        <w:trPr>
          <w:trHeight w:val="578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5BE28" w14:textId="77777777" w:rsidR="00D513CF" w:rsidRPr="00792723" w:rsidRDefault="00D513CF" w:rsidP="00C12589">
            <w:pPr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sz w:val="18"/>
                <w:szCs w:val="18"/>
                <w:lang w:val="fr-FR"/>
              </w:rPr>
              <w:t>Prestations de services, redevances, ventes liées à la conduite du projet, recettes propres (cotisations, réserves...)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CECD4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D513CF" w:rsidRPr="00792723" w14:paraId="23B6DB5E" w14:textId="77777777" w:rsidTr="00C12589">
        <w:trPr>
          <w:trHeight w:val="296"/>
        </w:trPr>
        <w:tc>
          <w:tcPr>
            <w:tcW w:w="35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21D70" w14:textId="77777777" w:rsidR="00D513CF" w:rsidRPr="00792723" w:rsidRDefault="00D513CF" w:rsidP="00C12589">
            <w:pP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Total des recettes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center"/>
          </w:tcPr>
          <w:p w14:paraId="59802275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bCs/>
                <w:sz w:val="18"/>
                <w:szCs w:val="18"/>
                <w:lang w:val="fr-FR"/>
              </w:rPr>
            </w:pPr>
          </w:p>
        </w:tc>
      </w:tr>
    </w:tbl>
    <w:p w14:paraId="390A581A" w14:textId="77777777" w:rsidR="00D513CF" w:rsidRDefault="00D513CF" w:rsidP="00D513CF">
      <w:pPr>
        <w:tabs>
          <w:tab w:val="left" w:pos="6135"/>
        </w:tabs>
        <w:ind w:left="55"/>
        <w:rPr>
          <w:rFonts w:ascii="Marianne" w:hAnsi="Marianne" w:cs="Arial"/>
          <w:b/>
          <w:bCs/>
          <w:sz w:val="18"/>
          <w:szCs w:val="18"/>
          <w:lang w:val="fr-FR"/>
        </w:rPr>
      </w:pPr>
    </w:p>
    <w:p w14:paraId="5CE2A4B3" w14:textId="05F4761C" w:rsidR="00D513CF" w:rsidRPr="00252CE5" w:rsidRDefault="00D513CF" w:rsidP="00D513CF">
      <w:pPr>
        <w:tabs>
          <w:tab w:val="left" w:pos="6135"/>
        </w:tabs>
        <w:ind w:left="55"/>
        <w:rPr>
          <w:rFonts w:ascii="Marianne" w:hAnsi="Marianne" w:cs="Arial"/>
          <w:b/>
          <w:bCs/>
          <w:sz w:val="18"/>
          <w:szCs w:val="18"/>
          <w:lang w:val="fr-FR"/>
        </w:rPr>
      </w:pPr>
      <w:r>
        <w:rPr>
          <w:rFonts w:ascii="Marianne" w:hAnsi="Marianne" w:cs="Arial"/>
          <w:b/>
          <w:bCs/>
          <w:sz w:val="18"/>
          <w:szCs w:val="18"/>
          <w:lang w:val="fr-FR"/>
        </w:rPr>
        <w:t xml:space="preserve">Répartition de la demande d’aide par </w:t>
      </w:r>
      <w:r w:rsidR="00FC7839">
        <w:rPr>
          <w:rFonts w:ascii="Marianne" w:hAnsi="Marianne" w:cs="Arial"/>
          <w:b/>
          <w:bCs/>
          <w:sz w:val="18"/>
          <w:szCs w:val="18"/>
          <w:lang w:val="fr-FR"/>
        </w:rPr>
        <w:t>catégorie</w:t>
      </w:r>
      <w:r>
        <w:rPr>
          <w:rFonts w:ascii="Marianne" w:hAnsi="Marianne" w:cs="Arial"/>
          <w:b/>
          <w:bCs/>
          <w:sz w:val="18"/>
          <w:szCs w:val="18"/>
          <w:lang w:val="fr-FR"/>
        </w:rPr>
        <w:t xml:space="preserve"> dans le cas où le programme porte </w:t>
      </w:r>
      <w:r w:rsidR="00FC7839">
        <w:rPr>
          <w:rFonts w:ascii="Marianne" w:hAnsi="Marianne" w:cs="Arial"/>
          <w:b/>
          <w:bCs/>
          <w:sz w:val="18"/>
          <w:szCs w:val="18"/>
          <w:lang w:val="fr-FR"/>
        </w:rPr>
        <w:t xml:space="preserve"> sur plusieurs</w:t>
      </w:r>
      <w:r w:rsidRPr="00792723">
        <w:rPr>
          <w:rFonts w:ascii="Marianne" w:hAnsi="Marianne" w:cs="Arial"/>
          <w:b/>
          <w:bCs/>
          <w:sz w:val="18"/>
          <w:szCs w:val="18"/>
          <w:lang w:val="fr-FR"/>
        </w:rPr>
        <w:tab/>
      </w:r>
    </w:p>
    <w:tbl>
      <w:tblPr>
        <w:tblW w:w="4487" w:type="pct"/>
        <w:tblInd w:w="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9"/>
        <w:gridCol w:w="2292"/>
      </w:tblGrid>
      <w:tr w:rsidR="00D513CF" w:rsidRPr="00792723" w14:paraId="26FC8CBB" w14:textId="77777777" w:rsidTr="00C12589">
        <w:trPr>
          <w:trHeight w:val="296"/>
        </w:trPr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55D43" w14:textId="3A28EE60" w:rsidR="00D513CF" w:rsidRPr="00792723" w:rsidRDefault="00D513CF" w:rsidP="00FC783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 xml:space="preserve">Montant demandé par </w:t>
            </w:r>
            <w:r w:rsidR="00FC7839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catégorie (bovin allaitant / ovin lait  / ovin allaitant)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67C54D" w14:textId="77777777" w:rsidR="00D513CF" w:rsidRDefault="00D513CF" w:rsidP="00C1258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>MONTANT</w:t>
            </w:r>
          </w:p>
          <w:p w14:paraId="110925D1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</w:pPr>
            <w:r w:rsidRPr="00792723">
              <w:rPr>
                <w:rFonts w:ascii="Marianne" w:hAnsi="Marianne" w:cs="Arial"/>
                <w:b/>
                <w:bCs/>
                <w:sz w:val="18"/>
                <w:szCs w:val="18"/>
                <w:lang w:val="fr-FR"/>
              </w:rPr>
              <w:t xml:space="preserve"> Total</w:t>
            </w:r>
          </w:p>
        </w:tc>
      </w:tr>
      <w:tr w:rsidR="00D513CF" w:rsidRPr="00792723" w14:paraId="1756600A" w14:textId="77777777" w:rsidTr="00C12589">
        <w:trPr>
          <w:trHeight w:val="280"/>
        </w:trPr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B88D" w14:textId="77777777" w:rsidR="00D513CF" w:rsidRPr="006B33E0" w:rsidRDefault="00D513CF" w:rsidP="00C12589">
            <w:pPr>
              <w:rPr>
                <w:rFonts w:ascii="Marianne" w:hAnsi="Marianne" w:cs="Arial"/>
                <w:b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7D22A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D513CF" w:rsidRPr="00792723" w14:paraId="7858F654" w14:textId="77777777" w:rsidTr="00C12589">
        <w:trPr>
          <w:trHeight w:val="280"/>
        </w:trPr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1DBF" w14:textId="77777777" w:rsidR="00D513CF" w:rsidRPr="006B33E0" w:rsidRDefault="00D513CF" w:rsidP="00C12589">
            <w:pPr>
              <w:rPr>
                <w:rFonts w:ascii="Marianne" w:hAnsi="Marianne" w:cs="Arial"/>
                <w:b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5187B" w14:textId="77777777" w:rsidR="00D513CF" w:rsidRPr="00792723" w:rsidRDefault="00D513CF" w:rsidP="00C12589">
            <w:pPr>
              <w:jc w:val="center"/>
              <w:rPr>
                <w:rFonts w:ascii="Marianne" w:hAnsi="Marianne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</w:tbl>
    <w:p w14:paraId="07EEF7F2" w14:textId="77777777" w:rsidR="00D513CF" w:rsidRPr="00F14DD3" w:rsidRDefault="00D513CF" w:rsidP="00D513CF">
      <w:pPr>
        <w:tabs>
          <w:tab w:val="left" w:pos="6135"/>
        </w:tabs>
        <w:rPr>
          <w:rFonts w:ascii="Marianne" w:hAnsi="Marianne" w:cs="Arial"/>
          <w:sz w:val="18"/>
          <w:szCs w:val="18"/>
          <w:lang w:val="fr-FR"/>
        </w:rPr>
      </w:pPr>
    </w:p>
    <w:p w14:paraId="3742F775" w14:textId="4F4DBE7A" w:rsidR="00DB0B68" w:rsidRPr="00DB0B68" w:rsidRDefault="00DB0B68" w:rsidP="00D513CF">
      <w:pPr>
        <w:pStyle w:val="Corpsdetexte"/>
        <w:jc w:val="center"/>
        <w:rPr>
          <w:rFonts w:ascii="Marianne" w:hAnsi="Marianne"/>
          <w:sz w:val="20"/>
          <w:lang w:val="fr-FR" w:eastAsia="zh-CN"/>
        </w:rPr>
      </w:pPr>
      <w:bookmarkStart w:id="0" w:name="_GoBack"/>
      <w:bookmarkEnd w:id="0"/>
    </w:p>
    <w:sectPr w:rsidR="00DB0B68" w:rsidRPr="00DB0B68">
      <w:footerReference w:type="default" r:id="rId8"/>
      <w:footerReference w:type="first" r:id="rId9"/>
      <w:pgSz w:w="11900" w:h="16840"/>
      <w:pgMar w:top="964" w:right="964" w:bottom="964" w:left="964" w:header="964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52517" w14:textId="77777777" w:rsidR="00D51DE5" w:rsidRDefault="00D51DE5">
      <w:r>
        <w:separator/>
      </w:r>
    </w:p>
  </w:endnote>
  <w:endnote w:type="continuationSeparator" w:id="0">
    <w:p w14:paraId="1409F7CE" w14:textId="77777777" w:rsidR="00D51DE5" w:rsidRDefault="00D51DE5">
      <w:r>
        <w:continuationSeparator/>
      </w:r>
    </w:p>
  </w:endnote>
  <w:endnote w:type="continuationNotice" w:id="1">
    <w:p w14:paraId="528A3EF0" w14:textId="77777777" w:rsidR="00D51DE5" w:rsidRDefault="00D51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AF64" w14:textId="77777777" w:rsidR="00795A3F" w:rsidRDefault="00795A3F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05FD6A5F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65E66639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52EC7CE3" w14:textId="77777777" w:rsidR="00795A3F" w:rsidRDefault="00795A3F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FC7839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FC7839">
      <w:rPr>
        <w:rStyle w:val="Aucun"/>
        <w:rFonts w:ascii="Marianne" w:eastAsia="Marianne" w:hAnsi="Marianne" w:cs="Marianne"/>
        <w:noProof/>
        <w:sz w:val="16"/>
        <w:szCs w:val="16"/>
      </w:rPr>
      <w:t>2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557FE4AF" w14:textId="77777777" w:rsidR="00795A3F" w:rsidRDefault="00795A3F"/>
  <w:p w14:paraId="2674EDB6" w14:textId="77777777" w:rsidR="00795A3F" w:rsidRDefault="00795A3F"/>
  <w:p w14:paraId="6ED01450" w14:textId="77777777" w:rsidR="00795A3F" w:rsidRDefault="00795A3F"/>
  <w:p w14:paraId="3FA83FEB" w14:textId="77777777" w:rsidR="00795A3F" w:rsidRDefault="00795A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2710" w14:textId="77777777" w:rsidR="00795A3F" w:rsidRDefault="00795A3F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70D360D5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7836CB47" w14:textId="77777777" w:rsidR="00795A3F" w:rsidRDefault="00795A3F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69216564" w14:textId="77777777" w:rsidR="00795A3F" w:rsidRDefault="00795A3F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FC7839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FC7839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413B9E3F" w14:textId="77777777" w:rsidR="00795A3F" w:rsidRDefault="00795A3F"/>
  <w:p w14:paraId="2732A676" w14:textId="77777777" w:rsidR="00795A3F" w:rsidRDefault="00795A3F"/>
  <w:p w14:paraId="5D28D2F5" w14:textId="77777777" w:rsidR="00795A3F" w:rsidRDefault="00795A3F"/>
  <w:p w14:paraId="0231F5E5" w14:textId="77777777" w:rsidR="00795A3F" w:rsidRDefault="00795A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5368F" w14:textId="77777777" w:rsidR="00D51DE5" w:rsidRDefault="00D51DE5">
      <w:r>
        <w:separator/>
      </w:r>
    </w:p>
  </w:footnote>
  <w:footnote w:type="continuationSeparator" w:id="0">
    <w:p w14:paraId="1A8C6D3F" w14:textId="77777777" w:rsidR="00D51DE5" w:rsidRDefault="00D51DE5">
      <w:r>
        <w:continuationSeparator/>
      </w:r>
    </w:p>
  </w:footnote>
  <w:footnote w:type="continuationNotice" w:id="1">
    <w:p w14:paraId="1793B848" w14:textId="77777777" w:rsidR="00D51DE5" w:rsidRDefault="00D51D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6731A"/>
    <w:multiLevelType w:val="hybridMultilevel"/>
    <w:tmpl w:val="9C2E047A"/>
    <w:lvl w:ilvl="0" w:tplc="EAAA140A">
      <w:start w:val="1"/>
      <w:numFmt w:val="bullet"/>
      <w:lvlText w:val="-"/>
      <w:lvlJc w:val="left"/>
      <w:pPr>
        <w:ind w:left="927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6"/>
  </w:num>
  <w:num w:numId="5">
    <w:abstractNumId w:val="21"/>
  </w:num>
  <w:num w:numId="6">
    <w:abstractNumId w:val="18"/>
  </w:num>
  <w:num w:numId="7">
    <w:abstractNumId w:val="13"/>
  </w:num>
  <w:num w:numId="8">
    <w:abstractNumId w:val="4"/>
  </w:num>
  <w:num w:numId="9">
    <w:abstractNumId w:val="28"/>
  </w:num>
  <w:num w:numId="10">
    <w:abstractNumId w:val="14"/>
  </w:num>
  <w:num w:numId="11">
    <w:abstractNumId w:val="1"/>
  </w:num>
  <w:num w:numId="12">
    <w:abstractNumId w:val="25"/>
  </w:num>
  <w:num w:numId="13">
    <w:abstractNumId w:val="8"/>
  </w:num>
  <w:num w:numId="14">
    <w:abstractNumId w:val="19"/>
  </w:num>
  <w:num w:numId="15">
    <w:abstractNumId w:val="24"/>
  </w:num>
  <w:num w:numId="16">
    <w:abstractNumId w:val="23"/>
  </w:num>
  <w:num w:numId="17">
    <w:abstractNumId w:val="12"/>
  </w:num>
  <w:num w:numId="18">
    <w:abstractNumId w:val="6"/>
  </w:num>
  <w:num w:numId="19">
    <w:abstractNumId w:val="10"/>
  </w:num>
  <w:num w:numId="20">
    <w:abstractNumId w:val="20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  <w:num w:numId="25">
    <w:abstractNumId w:val="22"/>
  </w:num>
  <w:num w:numId="26">
    <w:abstractNumId w:val="30"/>
  </w:num>
  <w:num w:numId="27">
    <w:abstractNumId w:val="16"/>
  </w:num>
  <w:num w:numId="28">
    <w:abstractNumId w:val="3"/>
  </w:num>
  <w:num w:numId="29">
    <w:abstractNumId w:val="15"/>
  </w:num>
  <w:num w:numId="30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43117"/>
    <w:rsid w:val="000502E4"/>
    <w:rsid w:val="00052097"/>
    <w:rsid w:val="00064BE5"/>
    <w:rsid w:val="0006538A"/>
    <w:rsid w:val="0006717A"/>
    <w:rsid w:val="00071DA4"/>
    <w:rsid w:val="0007621D"/>
    <w:rsid w:val="00080E2D"/>
    <w:rsid w:val="0009735F"/>
    <w:rsid w:val="000A41E8"/>
    <w:rsid w:val="000B1A9B"/>
    <w:rsid w:val="000B2D4C"/>
    <w:rsid w:val="000B777F"/>
    <w:rsid w:val="000C598F"/>
    <w:rsid w:val="000D06A8"/>
    <w:rsid w:val="000D54BE"/>
    <w:rsid w:val="000E3F46"/>
    <w:rsid w:val="000E5D1C"/>
    <w:rsid w:val="000F0258"/>
    <w:rsid w:val="000F35F3"/>
    <w:rsid w:val="00113498"/>
    <w:rsid w:val="00113726"/>
    <w:rsid w:val="00120229"/>
    <w:rsid w:val="00124017"/>
    <w:rsid w:val="001248A6"/>
    <w:rsid w:val="001258BE"/>
    <w:rsid w:val="001300EE"/>
    <w:rsid w:val="00130871"/>
    <w:rsid w:val="00155E17"/>
    <w:rsid w:val="00155F52"/>
    <w:rsid w:val="00160D66"/>
    <w:rsid w:val="001657A2"/>
    <w:rsid w:val="0018223D"/>
    <w:rsid w:val="0018392F"/>
    <w:rsid w:val="001967B6"/>
    <w:rsid w:val="00197CF8"/>
    <w:rsid w:val="001B1EA3"/>
    <w:rsid w:val="001B6A0A"/>
    <w:rsid w:val="001C4306"/>
    <w:rsid w:val="001C6021"/>
    <w:rsid w:val="001C64F8"/>
    <w:rsid w:val="00200058"/>
    <w:rsid w:val="00201CF4"/>
    <w:rsid w:val="00217264"/>
    <w:rsid w:val="00224213"/>
    <w:rsid w:val="00230613"/>
    <w:rsid w:val="002515A7"/>
    <w:rsid w:val="00253A6C"/>
    <w:rsid w:val="002621AD"/>
    <w:rsid w:val="0026437F"/>
    <w:rsid w:val="00264CC3"/>
    <w:rsid w:val="0026592F"/>
    <w:rsid w:val="002734EF"/>
    <w:rsid w:val="00275352"/>
    <w:rsid w:val="00281565"/>
    <w:rsid w:val="002866C3"/>
    <w:rsid w:val="002964C4"/>
    <w:rsid w:val="00296B04"/>
    <w:rsid w:val="002975E8"/>
    <w:rsid w:val="002A6F86"/>
    <w:rsid w:val="002B42A2"/>
    <w:rsid w:val="002B60E0"/>
    <w:rsid w:val="002C4CD5"/>
    <w:rsid w:val="002F00D2"/>
    <w:rsid w:val="002F175C"/>
    <w:rsid w:val="00314F26"/>
    <w:rsid w:val="0032754F"/>
    <w:rsid w:val="00341446"/>
    <w:rsid w:val="00346EC7"/>
    <w:rsid w:val="003470E2"/>
    <w:rsid w:val="003568C6"/>
    <w:rsid w:val="00361E08"/>
    <w:rsid w:val="003622DF"/>
    <w:rsid w:val="003623D2"/>
    <w:rsid w:val="00370ACF"/>
    <w:rsid w:val="003727FA"/>
    <w:rsid w:val="003916D8"/>
    <w:rsid w:val="0039308F"/>
    <w:rsid w:val="00396510"/>
    <w:rsid w:val="003B7249"/>
    <w:rsid w:val="003B7CA4"/>
    <w:rsid w:val="003C1E35"/>
    <w:rsid w:val="003C53AB"/>
    <w:rsid w:val="003C6C58"/>
    <w:rsid w:val="003C6E29"/>
    <w:rsid w:val="003C6F37"/>
    <w:rsid w:val="003D45F7"/>
    <w:rsid w:val="003D70B0"/>
    <w:rsid w:val="003E146F"/>
    <w:rsid w:val="003E6256"/>
    <w:rsid w:val="003E76B4"/>
    <w:rsid w:val="00407114"/>
    <w:rsid w:val="00407ED4"/>
    <w:rsid w:val="00427860"/>
    <w:rsid w:val="0043199C"/>
    <w:rsid w:val="00443AFD"/>
    <w:rsid w:val="00463B40"/>
    <w:rsid w:val="00471E68"/>
    <w:rsid w:val="00495ADE"/>
    <w:rsid w:val="004B056F"/>
    <w:rsid w:val="004C20D0"/>
    <w:rsid w:val="004D6D70"/>
    <w:rsid w:val="004D76E8"/>
    <w:rsid w:val="0050507E"/>
    <w:rsid w:val="00506803"/>
    <w:rsid w:val="00507F67"/>
    <w:rsid w:val="00510834"/>
    <w:rsid w:val="005157ED"/>
    <w:rsid w:val="005169A7"/>
    <w:rsid w:val="005258C0"/>
    <w:rsid w:val="00551908"/>
    <w:rsid w:val="00551A03"/>
    <w:rsid w:val="00552A0C"/>
    <w:rsid w:val="00560228"/>
    <w:rsid w:val="005646E5"/>
    <w:rsid w:val="00570804"/>
    <w:rsid w:val="00584B6F"/>
    <w:rsid w:val="00591D05"/>
    <w:rsid w:val="005947CD"/>
    <w:rsid w:val="00594B9E"/>
    <w:rsid w:val="005969FC"/>
    <w:rsid w:val="005A64D8"/>
    <w:rsid w:val="005A7B40"/>
    <w:rsid w:val="005C0C1F"/>
    <w:rsid w:val="005D0415"/>
    <w:rsid w:val="005D5993"/>
    <w:rsid w:val="005E356F"/>
    <w:rsid w:val="0060540C"/>
    <w:rsid w:val="006121CD"/>
    <w:rsid w:val="00622029"/>
    <w:rsid w:val="0065403B"/>
    <w:rsid w:val="00684589"/>
    <w:rsid w:val="00691DE4"/>
    <w:rsid w:val="006927C6"/>
    <w:rsid w:val="0069546A"/>
    <w:rsid w:val="006971C2"/>
    <w:rsid w:val="006B3CE1"/>
    <w:rsid w:val="006D0ED5"/>
    <w:rsid w:val="006D53C3"/>
    <w:rsid w:val="006D75CE"/>
    <w:rsid w:val="006E75FC"/>
    <w:rsid w:val="00710678"/>
    <w:rsid w:val="00720180"/>
    <w:rsid w:val="00720C82"/>
    <w:rsid w:val="00723818"/>
    <w:rsid w:val="00723E29"/>
    <w:rsid w:val="007246A5"/>
    <w:rsid w:val="00740621"/>
    <w:rsid w:val="007506D1"/>
    <w:rsid w:val="00750F8B"/>
    <w:rsid w:val="00755B0F"/>
    <w:rsid w:val="0076079A"/>
    <w:rsid w:val="0077628F"/>
    <w:rsid w:val="00792723"/>
    <w:rsid w:val="00795A3F"/>
    <w:rsid w:val="007B3A9E"/>
    <w:rsid w:val="007C73CA"/>
    <w:rsid w:val="007E2238"/>
    <w:rsid w:val="007E46C9"/>
    <w:rsid w:val="00805BDC"/>
    <w:rsid w:val="00807636"/>
    <w:rsid w:val="008238BF"/>
    <w:rsid w:val="0082707E"/>
    <w:rsid w:val="00835881"/>
    <w:rsid w:val="00836906"/>
    <w:rsid w:val="0083730A"/>
    <w:rsid w:val="008520F1"/>
    <w:rsid w:val="00860546"/>
    <w:rsid w:val="00870024"/>
    <w:rsid w:val="0087014A"/>
    <w:rsid w:val="00893B24"/>
    <w:rsid w:val="008B38E7"/>
    <w:rsid w:val="008C3687"/>
    <w:rsid w:val="008C3B88"/>
    <w:rsid w:val="008E0C2E"/>
    <w:rsid w:val="008E6456"/>
    <w:rsid w:val="00904F80"/>
    <w:rsid w:val="009068EB"/>
    <w:rsid w:val="00910231"/>
    <w:rsid w:val="00913AB9"/>
    <w:rsid w:val="00924110"/>
    <w:rsid w:val="00926025"/>
    <w:rsid w:val="0092623F"/>
    <w:rsid w:val="00934773"/>
    <w:rsid w:val="009413D2"/>
    <w:rsid w:val="00941E37"/>
    <w:rsid w:val="0095255A"/>
    <w:rsid w:val="00952A7B"/>
    <w:rsid w:val="00954994"/>
    <w:rsid w:val="00955BF6"/>
    <w:rsid w:val="00962024"/>
    <w:rsid w:val="0096484E"/>
    <w:rsid w:val="00966C5F"/>
    <w:rsid w:val="00975E52"/>
    <w:rsid w:val="00977283"/>
    <w:rsid w:val="00986132"/>
    <w:rsid w:val="00986762"/>
    <w:rsid w:val="00986FCC"/>
    <w:rsid w:val="00996A70"/>
    <w:rsid w:val="009A0227"/>
    <w:rsid w:val="009B0ABC"/>
    <w:rsid w:val="009D572C"/>
    <w:rsid w:val="009D5A14"/>
    <w:rsid w:val="009E0DA3"/>
    <w:rsid w:val="009F1B3F"/>
    <w:rsid w:val="009F7DE6"/>
    <w:rsid w:val="00A02CCD"/>
    <w:rsid w:val="00A11EB6"/>
    <w:rsid w:val="00A25546"/>
    <w:rsid w:val="00A3421B"/>
    <w:rsid w:val="00A52791"/>
    <w:rsid w:val="00A53AD8"/>
    <w:rsid w:val="00A56907"/>
    <w:rsid w:val="00A623E6"/>
    <w:rsid w:val="00A6308F"/>
    <w:rsid w:val="00A70349"/>
    <w:rsid w:val="00A814C0"/>
    <w:rsid w:val="00A830E3"/>
    <w:rsid w:val="00A83E68"/>
    <w:rsid w:val="00A92950"/>
    <w:rsid w:val="00AA2F08"/>
    <w:rsid w:val="00AC2860"/>
    <w:rsid w:val="00AD0118"/>
    <w:rsid w:val="00AD0AF5"/>
    <w:rsid w:val="00AD15A9"/>
    <w:rsid w:val="00AF4549"/>
    <w:rsid w:val="00AF5501"/>
    <w:rsid w:val="00B011EE"/>
    <w:rsid w:val="00B13824"/>
    <w:rsid w:val="00B15B5C"/>
    <w:rsid w:val="00B21AA3"/>
    <w:rsid w:val="00B37DCD"/>
    <w:rsid w:val="00B45805"/>
    <w:rsid w:val="00B45A9D"/>
    <w:rsid w:val="00B46295"/>
    <w:rsid w:val="00B5240D"/>
    <w:rsid w:val="00B77677"/>
    <w:rsid w:val="00B84617"/>
    <w:rsid w:val="00B9096B"/>
    <w:rsid w:val="00B93253"/>
    <w:rsid w:val="00B95E70"/>
    <w:rsid w:val="00B976EF"/>
    <w:rsid w:val="00BB013A"/>
    <w:rsid w:val="00BB6F01"/>
    <w:rsid w:val="00BC2908"/>
    <w:rsid w:val="00BC3865"/>
    <w:rsid w:val="00C10F86"/>
    <w:rsid w:val="00C11EAD"/>
    <w:rsid w:val="00C17E90"/>
    <w:rsid w:val="00C21A50"/>
    <w:rsid w:val="00C22AD3"/>
    <w:rsid w:val="00C23B87"/>
    <w:rsid w:val="00C27C4A"/>
    <w:rsid w:val="00C31E45"/>
    <w:rsid w:val="00C56755"/>
    <w:rsid w:val="00C65A39"/>
    <w:rsid w:val="00C71D0F"/>
    <w:rsid w:val="00CA185F"/>
    <w:rsid w:val="00CC1011"/>
    <w:rsid w:val="00CD373A"/>
    <w:rsid w:val="00CD3AE9"/>
    <w:rsid w:val="00CF68DD"/>
    <w:rsid w:val="00D44BFB"/>
    <w:rsid w:val="00D500F1"/>
    <w:rsid w:val="00D50174"/>
    <w:rsid w:val="00D513CF"/>
    <w:rsid w:val="00D51DE5"/>
    <w:rsid w:val="00D54419"/>
    <w:rsid w:val="00D90E0A"/>
    <w:rsid w:val="00D90FED"/>
    <w:rsid w:val="00DB0B68"/>
    <w:rsid w:val="00DB117D"/>
    <w:rsid w:val="00DB183E"/>
    <w:rsid w:val="00DC27AD"/>
    <w:rsid w:val="00DD277A"/>
    <w:rsid w:val="00DD2CB5"/>
    <w:rsid w:val="00DE6872"/>
    <w:rsid w:val="00DF03FC"/>
    <w:rsid w:val="00DF1F5D"/>
    <w:rsid w:val="00DF568E"/>
    <w:rsid w:val="00DF70CE"/>
    <w:rsid w:val="00E03FFC"/>
    <w:rsid w:val="00E26FA6"/>
    <w:rsid w:val="00E279F2"/>
    <w:rsid w:val="00E27CB4"/>
    <w:rsid w:val="00E36BB7"/>
    <w:rsid w:val="00E50216"/>
    <w:rsid w:val="00E5358D"/>
    <w:rsid w:val="00E849CD"/>
    <w:rsid w:val="00E91384"/>
    <w:rsid w:val="00E9165A"/>
    <w:rsid w:val="00E97A51"/>
    <w:rsid w:val="00EB319A"/>
    <w:rsid w:val="00EC30A7"/>
    <w:rsid w:val="00EC75E8"/>
    <w:rsid w:val="00ED422E"/>
    <w:rsid w:val="00EE34F4"/>
    <w:rsid w:val="00EE3AB1"/>
    <w:rsid w:val="00EE4B6A"/>
    <w:rsid w:val="00EF24F8"/>
    <w:rsid w:val="00EF31D5"/>
    <w:rsid w:val="00EF355A"/>
    <w:rsid w:val="00EF5B48"/>
    <w:rsid w:val="00EF5D00"/>
    <w:rsid w:val="00F04FF6"/>
    <w:rsid w:val="00F24D6C"/>
    <w:rsid w:val="00F325C1"/>
    <w:rsid w:val="00F33ECA"/>
    <w:rsid w:val="00F3526E"/>
    <w:rsid w:val="00F4462F"/>
    <w:rsid w:val="00F45D5A"/>
    <w:rsid w:val="00F512D8"/>
    <w:rsid w:val="00F65787"/>
    <w:rsid w:val="00F70ECE"/>
    <w:rsid w:val="00FA35BD"/>
    <w:rsid w:val="00FA5D36"/>
    <w:rsid w:val="00FC7839"/>
    <w:rsid w:val="00FC79A6"/>
    <w:rsid w:val="00FD2454"/>
    <w:rsid w:val="00FD3FB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44DB5B"/>
  <w15:docId w15:val="{FC60295C-7E0E-4920-B789-1425BA02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99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99"/>
    <w:locked/>
    <w:rsid w:val="00D513CF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3D7C-AAD5-4460-BCD6-F7A59957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DOUEL Frédéric</dc:creator>
  <cp:keywords/>
  <dc:description/>
  <cp:lastModifiedBy>BOSSARD Stéphanie</cp:lastModifiedBy>
  <cp:revision>3</cp:revision>
  <cp:lastPrinted>2022-02-22T19:15:00Z</cp:lastPrinted>
  <dcterms:created xsi:type="dcterms:W3CDTF">2022-03-18T04:23:00Z</dcterms:created>
  <dcterms:modified xsi:type="dcterms:W3CDTF">2022-03-18T04:30:00Z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0x01010088198A8DCFC4E24189704CD9C385182C</vt:lpwstr>
  </property>
  <property fmtid="{D5CDD505-2E9C-101B-9397-08002B2CF9AE}" pid="3" name="_dlc_DocIdItemGuid">
    <vt:lpwstr>adfebc21-af38-4375-80ec-ed6654547b5a</vt:lpwstr>
  </property>
</Properties>
</file>