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CC" w:rsidRDefault="00F81AA1">
      <w:pPr>
        <w:jc w:val="center"/>
        <w:rPr>
          <w:rStyle w:val="lev"/>
        </w:rPr>
      </w:pPr>
      <w:r>
        <w:rPr>
          <w:rStyle w:val="lev"/>
        </w:rPr>
        <w:t>ATTESTATION SUR L’HONNEUR</w:t>
      </w:r>
    </w:p>
    <w:p w:rsidR="00105A46" w:rsidRDefault="00105A46">
      <w:pPr>
        <w:jc w:val="center"/>
        <w:rPr>
          <w:rStyle w:val="lev"/>
        </w:rPr>
      </w:pPr>
    </w:p>
    <w:p w:rsidR="00105A46" w:rsidRDefault="00105A46">
      <w:pPr>
        <w:jc w:val="center"/>
        <w:rPr>
          <w:rStyle w:val="lev"/>
        </w:rPr>
      </w:pPr>
    </w:p>
    <w:p w:rsidR="00405DCC" w:rsidRDefault="00F81AA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Je, soussigné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>(e)</w:t>
      </w:r>
      <w:r>
        <w:rPr>
          <w:rFonts w:eastAsia="Times New Roman" w:cs="Times New Roman"/>
          <w:sz w:val="24"/>
          <w:szCs w:val="24"/>
          <w:lang w:eastAsia="fr-FR"/>
        </w:rPr>
        <w:t> :</w:t>
      </w:r>
    </w:p>
    <w:p w:rsidR="00405DCC" w:rsidRDefault="00F81AA1">
      <w:pPr>
        <w:pStyle w:val="Paragraphedeliste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iCs/>
          <w:sz w:val="24"/>
          <w:szCs w:val="24"/>
          <w:lang w:eastAsia="fr-FR"/>
        </w:rPr>
        <w:t>nom et prénom de l’associé majoritaire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> </w:t>
      </w:r>
      <w:r>
        <w:rPr>
          <w:rFonts w:eastAsia="Times New Roman" w:cs="Times New Roman"/>
          <w:sz w:val="24"/>
          <w:szCs w:val="24"/>
          <w:lang w:eastAsia="fr-FR"/>
        </w:rPr>
        <w:t>: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 xml:space="preserve"> </w:t>
      </w:r>
    </w:p>
    <w:p w:rsidR="00405DCC" w:rsidRDefault="00F81AA1">
      <w:pPr>
        <w:pStyle w:val="Paragraphedeliste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iCs/>
          <w:sz w:val="24"/>
          <w:szCs w:val="24"/>
          <w:lang w:eastAsia="fr-FR"/>
        </w:rPr>
        <w:t>fonction</w:t>
      </w:r>
      <w:r>
        <w:rPr>
          <w:rFonts w:eastAsia="Times New Roman" w:cs="Times New Roman"/>
          <w:sz w:val="24"/>
          <w:szCs w:val="24"/>
          <w:lang w:eastAsia="fr-FR"/>
        </w:rPr>
        <w:t> 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>:</w:t>
      </w:r>
    </w:p>
    <w:p w:rsidR="00405DCC" w:rsidRDefault="00F81AA1">
      <w:pPr>
        <w:pStyle w:val="Paragraphedeliste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demeurant </w:t>
      </w:r>
    </w:p>
    <w:p w:rsidR="00405DCC" w:rsidRDefault="00F81AA1">
      <w:pPr>
        <w:pStyle w:val="Paragraphedeliste"/>
        <w:numPr>
          <w:ilvl w:val="0"/>
          <w:numId w:val="1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détenteur de 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 xml:space="preserve">.....% </w:t>
      </w:r>
      <w:r>
        <w:rPr>
          <w:rFonts w:eastAsia="Times New Roman" w:cs="Times New Roman"/>
          <w:sz w:val="24"/>
          <w:szCs w:val="24"/>
          <w:lang w:eastAsia="fr-FR"/>
        </w:rPr>
        <w:t>du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t>capital de la société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forme : 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dénomination : 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adresse siège social : 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immatriculée au RCS de : 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numéro SIRET : </w:t>
      </w:r>
    </w:p>
    <w:p w:rsidR="00405DCC" w:rsidRDefault="00F81AA1">
      <w:pPr>
        <w:spacing w:after="100" w:line="240" w:lineRule="auto"/>
        <w:rPr>
          <w:rFonts w:ascii="Calibri" w:hAnsi="Calibri"/>
        </w:rPr>
      </w:pPr>
      <w:proofErr w:type="gramStart"/>
      <w:r>
        <w:rPr>
          <w:rFonts w:eastAsia="Times New Roman" w:cs="Times New Roman"/>
          <w:sz w:val="24"/>
          <w:szCs w:val="24"/>
          <w:lang w:eastAsia="fr-FR"/>
        </w:rPr>
        <w:t>m’engage</w:t>
      </w:r>
      <w:proofErr w:type="gramEnd"/>
      <w:r>
        <w:rPr>
          <w:rFonts w:eastAsia="Times New Roman" w:cs="Times New Roman"/>
          <w:sz w:val="24"/>
          <w:szCs w:val="24"/>
          <w:lang w:eastAsia="fr-FR"/>
        </w:rPr>
        <w:t xml:space="preserve"> sur l’honneur </w:t>
      </w:r>
      <w:r>
        <w:t>à ce que :</w:t>
      </w:r>
    </w:p>
    <w:p w:rsidR="00405DCC" w:rsidRDefault="00F81AA1">
      <w:pPr>
        <w:pStyle w:val="Paragraphedeliste"/>
        <w:numPr>
          <w:ilvl w:val="0"/>
          <w:numId w:val="2"/>
        </w:numPr>
        <w:spacing w:after="10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t>la</w:t>
      </w:r>
      <w:proofErr w:type="gramEnd"/>
      <w:r>
        <w:t xml:space="preserve"> société ne procède pas à des remboursements de comptes-courants d’associés en 202</w:t>
      </w:r>
      <w:r w:rsidR="00105A46">
        <w:t>2 et 2023</w:t>
      </w:r>
    </w:p>
    <w:p w:rsidR="00405DCC" w:rsidRPr="00105A46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t>l’assemblée</w:t>
      </w:r>
      <w:proofErr w:type="gramEnd"/>
      <w:r>
        <w:t xml:space="preserve"> générale ne décide pas de  distribuer de dividendes en 202</w:t>
      </w:r>
      <w:r w:rsidR="00105A46">
        <w:t>2 et 2023</w:t>
      </w:r>
      <w:r>
        <w:t xml:space="preserve"> au titre des résultats 202</w:t>
      </w:r>
      <w:r w:rsidR="00105A46">
        <w:t>1</w:t>
      </w:r>
      <w:r>
        <w:t xml:space="preserve"> et 202</w:t>
      </w:r>
      <w:r w:rsidR="00105A46">
        <w:t>2</w:t>
      </w:r>
      <w:r>
        <w:t xml:space="preserve"> ou sur les réserves de la société.</w:t>
      </w:r>
    </w:p>
    <w:p w:rsidR="00105A46" w:rsidRDefault="00105A46" w:rsidP="00503651">
      <w:pPr>
        <w:pStyle w:val="Paragraphedeliste"/>
        <w:spacing w:beforeAutospacing="1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05DCC" w:rsidRDefault="00F81AA1">
      <w:pPr>
        <w:pStyle w:val="NormalWeb"/>
        <w:rPr>
          <w:rFonts w:ascii="Calibri" w:hAnsi="Calibri"/>
        </w:rPr>
      </w:pPr>
      <w:r>
        <w:rPr>
          <w:rFonts w:ascii="Calibri" w:hAnsi="Calibri"/>
        </w:rPr>
        <w:t>Fait à ………………………</w:t>
      </w:r>
      <w:r w:rsidR="00105A46">
        <w:rPr>
          <w:rFonts w:ascii="Calibri" w:hAnsi="Calibri"/>
        </w:rPr>
        <w:t>……………………</w:t>
      </w:r>
      <w:r>
        <w:rPr>
          <w:rFonts w:ascii="Calibri" w:hAnsi="Calibri"/>
        </w:rPr>
        <w:t xml:space="preserve">, le </w:t>
      </w:r>
    </w:p>
    <w:p w:rsidR="00405DCC" w:rsidRDefault="00405DCC"/>
    <w:sectPr w:rsidR="00405DC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7EB"/>
    <w:multiLevelType w:val="multilevel"/>
    <w:tmpl w:val="A4EC6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AD6EAB"/>
    <w:multiLevelType w:val="multilevel"/>
    <w:tmpl w:val="E918E75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4042CE"/>
    <w:multiLevelType w:val="multilevel"/>
    <w:tmpl w:val="3DF07F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CC"/>
    <w:rsid w:val="00105A46"/>
    <w:rsid w:val="00215FB1"/>
    <w:rsid w:val="00405DCC"/>
    <w:rsid w:val="00503651"/>
    <w:rsid w:val="00F8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F580"/>
  <w15:docId w15:val="{ED256234-EF34-4B2D-B067-FE571BD5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A7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1344"/>
    <w:rPr>
      <w:b/>
      <w:bCs/>
    </w:rPr>
  </w:style>
  <w:style w:type="character" w:styleId="Accentuation">
    <w:name w:val="Emphasis"/>
    <w:basedOn w:val="Policepardfaut"/>
    <w:uiPriority w:val="20"/>
    <w:qFormat/>
    <w:rsid w:val="00AC1344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C13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31B70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catherine.armengau</dc:creator>
  <cp:lastModifiedBy>Louise BACHER</cp:lastModifiedBy>
  <cp:revision>4</cp:revision>
  <dcterms:created xsi:type="dcterms:W3CDTF">2021-07-28T12:28:00Z</dcterms:created>
  <dcterms:modified xsi:type="dcterms:W3CDTF">2022-06-30T09:53:00Z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