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6CF95FF3" w:rsidR="006223AE" w:rsidRDefault="00A43062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2.7</w:t>
      </w:r>
      <w:r w:rsidR="00CD2E5E">
        <w:rPr>
          <w:rStyle w:val="Accentuation"/>
        </w:rPr>
        <w:t xml:space="preserve"> – Dossier projet type :</w:t>
      </w:r>
      <w:bookmarkStart w:id="1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1"/>
    <w:bookmarkEnd w:id="0"/>
    <w:p w14:paraId="3E9B77F6" w14:textId="0E90B693" w:rsidR="00CD2E5E" w:rsidRDefault="00F537EA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Formation des TSA</w:t>
      </w:r>
      <w:bookmarkStart w:id="2" w:name="_GoBack"/>
      <w:bookmarkEnd w:id="2"/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6D158FC8" w14:textId="0077177F" w:rsidR="008124FC" w:rsidRPr="006223AE" w:rsidRDefault="006223AE" w:rsidP="00C917B9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>
        <w:rPr>
          <w:rFonts w:eastAsia="Wingdings" w:cs="Arial"/>
          <w:b/>
          <w:sz w:val="28"/>
          <w:szCs w:val="28"/>
        </w:rPr>
        <w:t> :</w:t>
      </w:r>
      <w:r w:rsidR="00C917B9">
        <w:rPr>
          <w:rFonts w:eastAsia="Wingdings" w:cs="Arial"/>
          <w:b/>
          <w:sz w:val="28"/>
          <w:szCs w:val="28"/>
        </w:rPr>
        <w:t xml:space="preserve"> </w:t>
      </w:r>
      <w:r w:rsidR="00954A2F">
        <w:rPr>
          <w:rFonts w:eastAsia="Wingdings" w:cs="Arial"/>
          <w:b/>
          <w:sz w:val="28"/>
          <w:szCs w:val="28"/>
        </w:rPr>
        <w:t>Formation des TSA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53C4BD15" w14:textId="77777777" w:rsidR="00C917B9" w:rsidRDefault="00C917B9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3" w:name="_Toc494296845"/>
      <w:bookmarkStart w:id="4" w:name="_Toc494296945"/>
      <w:bookmarkEnd w:id="3"/>
      <w:bookmarkEnd w:id="4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08FA9F34" w14:textId="77777777" w:rsidR="00DC142B" w:rsidRPr="00DC142B" w:rsidRDefault="00DC142B" w:rsidP="00CD2E5E">
      <w:pPr>
        <w:rPr>
          <w:rFonts w:eastAsia="Wingdings" w:cs="Arial"/>
          <w:szCs w:val="22"/>
          <w:u w:val="single"/>
        </w:rPr>
      </w:pPr>
      <w:r w:rsidRPr="00DC142B">
        <w:rPr>
          <w:rFonts w:eastAsia="Wingdings" w:cs="Arial"/>
          <w:szCs w:val="22"/>
          <w:u w:val="single"/>
        </w:rPr>
        <w:t>TITRE DU PROJET </w:t>
      </w:r>
      <w:r w:rsidRPr="00DC142B">
        <w:rPr>
          <w:rFonts w:eastAsia="Wingdings" w:cs="Arial"/>
          <w:szCs w:val="22"/>
        </w:rPr>
        <w:t>:…………………………………………………………………………………..</w:t>
      </w:r>
    </w:p>
    <w:p w14:paraId="11BA4B8F" w14:textId="77777777" w:rsidR="00DC142B" w:rsidRDefault="00DC142B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787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18"/>
        <w:gridCol w:w="2957"/>
        <w:gridCol w:w="3129"/>
        <w:gridCol w:w="3083"/>
      </w:tblGrid>
      <w:tr w:rsidR="00456BDA" w14:paraId="7AAB94C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432B9D3A" w14:textId="77777777" w:rsidR="00456BDA" w:rsidRDefault="00456BDA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2957" w:type="dxa"/>
          </w:tcPr>
          <w:p w14:paraId="7B3B9315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Président</w:t>
            </w: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378684BD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083" w:type="dxa"/>
          </w:tcPr>
          <w:p w14:paraId="3E9F2718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456BDA" w14:paraId="48B3928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377F7C1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2957" w:type="dxa"/>
          </w:tcPr>
          <w:p w14:paraId="4C687005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D9E3F8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AF875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0762DF92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C09A082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2957" w:type="dxa"/>
          </w:tcPr>
          <w:p w14:paraId="085F760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1403D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287764C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29C0D161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7727A85F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2957" w:type="dxa"/>
          </w:tcPr>
          <w:p w14:paraId="47733787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2A2608FE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033AEA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37541418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652D485C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2957" w:type="dxa"/>
          </w:tcPr>
          <w:p w14:paraId="153DCE43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7F1E95D6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5367271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51A1342E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305BA82C" w14:textId="77777777" w:rsidR="00DC142B" w:rsidRPr="00456BDA" w:rsidRDefault="00DC142B" w:rsidP="00DC142B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RENSEIGNEMENTS CONCERNANT LA STRUCTURE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37338357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E428323" w14:textId="77777777" w:rsidR="00DC142B" w:rsidRPr="00DC142B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DC142B">
        <w:rPr>
          <w:rFonts w:eastAsia="Wingdings" w:cs="Arial"/>
          <w:color w:val="000000"/>
          <w:szCs w:val="22"/>
        </w:rPr>
        <w:t>Nombre de salariés :</w:t>
      </w:r>
    </w:p>
    <w:p w14:paraId="68ADAA15" w14:textId="4B804C81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052EB6">
        <w:rPr>
          <w:rFonts w:eastAsia="Wingdings" w:cs="Arial"/>
          <w:color w:val="000000"/>
          <w:szCs w:val="22"/>
        </w:rPr>
        <w:t>…………………………………</w:t>
      </w:r>
    </w:p>
    <w:p w14:paraId="6962D5B2" w14:textId="3F4338C8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 et CDD :</w:t>
      </w:r>
      <w:r w:rsidR="00052EB6">
        <w:rPr>
          <w:rFonts w:eastAsia="Wingdings" w:cs="Arial"/>
          <w:color w:val="000000"/>
          <w:szCs w:val="22"/>
        </w:rPr>
        <w:t>………………………</w:t>
      </w:r>
    </w:p>
    <w:p w14:paraId="2A004641" w14:textId="77777777" w:rsidR="00052EB6" w:rsidRDefault="00052EB6" w:rsidP="00052EB6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</w:p>
    <w:p w14:paraId="0FAD075A" w14:textId="0C86CA01" w:rsidR="00DC142B" w:rsidRPr="00052EB6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052EB6">
        <w:rPr>
          <w:rFonts w:eastAsia="Wingdings" w:cs="Arial"/>
          <w:b/>
          <w:color w:val="000000"/>
          <w:szCs w:val="22"/>
        </w:rPr>
        <w:t>Nombre total d’ETP</w:t>
      </w:r>
      <w:r w:rsidR="00052EB6" w:rsidRPr="00052EB6">
        <w:rPr>
          <w:rFonts w:eastAsia="Wingdings" w:cs="Arial"/>
          <w:b/>
          <w:color w:val="000000"/>
          <w:szCs w:val="22"/>
        </w:rPr>
        <w:t> :……………………..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79406CD" w14:textId="77777777" w:rsidR="00052EB6" w:rsidRDefault="00052EB6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5" w:name="_Toc494296847"/>
      <w:bookmarkStart w:id="6" w:name="_Toc494296947"/>
      <w:bookmarkEnd w:id="5"/>
      <w:bookmarkEnd w:id="6"/>
      <w:r w:rsidRPr="00DC142B">
        <w:rPr>
          <w:b/>
          <w:sz w:val="24"/>
        </w:rPr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</w:t>
      </w:r>
      <w:proofErr w:type="gramStart"/>
      <w:r w:rsidRPr="00456BDA">
        <w:rPr>
          <w:rFonts w:eastAsia="Wingdings" w:cs="Arial"/>
          <w:sz w:val="22"/>
          <w:szCs w:val="22"/>
        </w:rPr>
        <w:t>.€</w:t>
      </w:r>
      <w:proofErr w:type="gramEnd"/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</w:t>
      </w:r>
      <w:proofErr w:type="gramStart"/>
      <w:r w:rsidRPr="00456BDA">
        <w:rPr>
          <w:rFonts w:eastAsia="Wingdings" w:cs="Arial"/>
          <w:szCs w:val="20"/>
        </w:rPr>
        <w:t>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  <w:proofErr w:type="gramEnd"/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34D5C27C" w14:textId="77777777" w:rsidR="00052EB6" w:rsidRDefault="00052EB6" w:rsidP="00CD2E5E">
      <w:pPr>
        <w:rPr>
          <w:rFonts w:eastAsia="Wingdings" w:cs="Arial"/>
          <w:szCs w:val="20"/>
        </w:rPr>
      </w:pPr>
    </w:p>
    <w:p w14:paraId="0792EAFD" w14:textId="77777777" w:rsidR="00052EB6" w:rsidRDefault="00052EB6" w:rsidP="00CD2E5E">
      <w:pPr>
        <w:rPr>
          <w:rFonts w:eastAsia="Wingdings" w:cs="Arial"/>
          <w:szCs w:val="20"/>
        </w:rPr>
      </w:pPr>
    </w:p>
    <w:p w14:paraId="69A02DC2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417E9943" w14:textId="77777777" w:rsidR="00C917B9" w:rsidRDefault="00C917B9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30CA7EE0" w14:textId="77777777" w:rsidR="00C917B9" w:rsidRDefault="00C917B9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7" w:name="_Toc494296848"/>
      <w:bookmarkStart w:id="8" w:name="_Toc494296948"/>
      <w:bookmarkEnd w:id="7"/>
      <w:bookmarkEnd w:id="8"/>
      <w:r w:rsidRPr="00456BDA">
        <w:rPr>
          <w:b/>
          <w:sz w:val="24"/>
        </w:rPr>
        <w:lastRenderedPageBreak/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954A2F" w14:paraId="5C9D6905" w14:textId="77777777" w:rsidTr="00EF7DF7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BEB4318" w14:textId="77777777" w:rsidR="00954A2F" w:rsidRPr="00D159C6" w:rsidRDefault="00954A2F" w:rsidP="00EF7DF7">
            <w:pPr>
              <w:rPr>
                <w:rFonts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L’ingénierie des formations, la conception des modules de formation, la réalisation des supports de formation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B79D999" w14:textId="77777777" w:rsidR="00954A2F" w:rsidRDefault="00954A2F" w:rsidP="00EF7DF7">
            <w:pPr>
              <w:snapToGrid w:val="0"/>
            </w:pPr>
          </w:p>
        </w:tc>
      </w:tr>
      <w:tr w:rsidR="00954A2F" w14:paraId="476F57BD" w14:textId="77777777" w:rsidTr="00EF7DF7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DD2C5A0" w14:textId="77777777" w:rsidR="00954A2F" w:rsidRPr="00D159C6" w:rsidRDefault="00954A2F" w:rsidP="00EF7D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L’animation des séquences pédagogiques</w:t>
            </w:r>
          </w:p>
          <w:p w14:paraId="39F458AD" w14:textId="77777777" w:rsidR="00954A2F" w:rsidRPr="00D159C6" w:rsidRDefault="00954A2F" w:rsidP="00EF7D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DFABE9C" w14:textId="77777777" w:rsidR="00954A2F" w:rsidRDefault="00954A2F" w:rsidP="00EF7DF7">
            <w:pPr>
              <w:snapToGrid w:val="0"/>
            </w:pPr>
          </w:p>
        </w:tc>
      </w:tr>
      <w:tr w:rsidR="00954A2F" w14:paraId="4F89DC86" w14:textId="77777777" w:rsidTr="00EF7DF7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712DA52" w14:textId="194E4B5E" w:rsidR="00954A2F" w:rsidRDefault="00954A2F" w:rsidP="00954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 xml:space="preserve">L’acquisition de matériel </w:t>
            </w:r>
            <w:r>
              <w:rPr>
                <w:rFonts w:eastAsia="Marianne" w:cs="Arial"/>
                <w:szCs w:val="20"/>
              </w:rPr>
              <w:t>pédagogique</w:t>
            </w:r>
          </w:p>
          <w:p w14:paraId="45B0B7D4" w14:textId="24AD4A94" w:rsidR="00954A2F" w:rsidRPr="00D159C6" w:rsidRDefault="00954A2F" w:rsidP="00954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7890B79" w14:textId="77777777" w:rsidR="00954A2F" w:rsidRDefault="00954A2F" w:rsidP="00EF7DF7">
            <w:pPr>
              <w:snapToGrid w:val="0"/>
            </w:pPr>
          </w:p>
        </w:tc>
      </w:tr>
      <w:tr w:rsidR="00954A2F" w14:paraId="7D91220A" w14:textId="77777777" w:rsidTr="00EF7DF7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6DDEA07" w14:textId="6BAE04E0" w:rsidR="00954A2F" w:rsidRPr="00D159C6" w:rsidRDefault="00954A2F" w:rsidP="00EF7D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>L’acquisition d’ouvrages de références</w:t>
            </w:r>
          </w:p>
          <w:p w14:paraId="3A67F738" w14:textId="77777777" w:rsidR="00954A2F" w:rsidRPr="00D159C6" w:rsidRDefault="00954A2F" w:rsidP="00EF7D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183EFBE" w14:textId="77777777" w:rsidR="00954A2F" w:rsidRDefault="00954A2F" w:rsidP="00EF7DF7">
            <w:pPr>
              <w:snapToGrid w:val="0"/>
            </w:pPr>
          </w:p>
        </w:tc>
      </w:tr>
      <w:tr w:rsidR="00954A2F" w14:paraId="188D8673" w14:textId="77777777" w:rsidTr="00EF7DF7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E48BC96" w14:textId="2777A8E0" w:rsidR="00954A2F" w:rsidRDefault="00954A2F" w:rsidP="00954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  <w:r w:rsidRPr="00D159C6">
              <w:rPr>
                <w:rFonts w:eastAsia="Marianne" w:cs="Arial"/>
                <w:szCs w:val="20"/>
              </w:rPr>
              <w:t xml:space="preserve">Des prestations de service pour des interventions </w:t>
            </w:r>
            <w:r>
              <w:rPr>
                <w:rFonts w:eastAsia="Marianne" w:cs="Arial"/>
                <w:szCs w:val="20"/>
              </w:rPr>
              <w:t>techniques spécifiques</w:t>
            </w:r>
          </w:p>
          <w:p w14:paraId="43D3C78D" w14:textId="6376C3F7" w:rsidR="00954A2F" w:rsidRPr="00D159C6" w:rsidRDefault="00954A2F" w:rsidP="00954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arianne"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E9B580C" w14:textId="77777777" w:rsidR="00954A2F" w:rsidRDefault="00954A2F" w:rsidP="00EF7DF7">
            <w:pPr>
              <w:snapToGrid w:val="0"/>
            </w:pPr>
          </w:p>
        </w:tc>
      </w:tr>
      <w:tr w:rsidR="00052EB6" w:rsidRPr="002A20CF" w14:paraId="7508463A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1BBB144" w14:textId="5EEF84A6" w:rsidR="00052EB6" w:rsidRPr="002A20CF" w:rsidRDefault="002A20CF" w:rsidP="00094935">
            <w:pPr>
              <w:rPr>
                <w:rFonts w:eastAsia="MS Mincho" w:cs="Arial"/>
                <w:b/>
                <w:i/>
                <w:szCs w:val="22"/>
                <w:lang w:eastAsia="ja-JP"/>
              </w:rPr>
            </w:pPr>
            <w:r w:rsidRPr="002A20CF">
              <w:rPr>
                <w:rFonts w:eastAsia="MS Mincho" w:cs="Arial"/>
                <w:b/>
                <w:i/>
                <w:szCs w:val="22"/>
                <w:lang w:eastAsia="ja-JP"/>
              </w:rPr>
              <w:t>Autres thématique [A compléter]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88C2F88" w14:textId="77777777" w:rsidR="00052EB6" w:rsidRPr="002A20CF" w:rsidRDefault="00052EB6" w:rsidP="00094935">
            <w:pPr>
              <w:snapToGrid w:val="0"/>
              <w:rPr>
                <w:b/>
                <w:i/>
              </w:rPr>
            </w:pPr>
          </w:p>
        </w:tc>
      </w:tr>
    </w:tbl>
    <w:p w14:paraId="56F0E762" w14:textId="77777777" w:rsidR="00CD2E5E" w:rsidRDefault="00CD2E5E" w:rsidP="00CD2E5E">
      <w:pPr>
        <w:rPr>
          <w:rFonts w:cs="Arial"/>
          <w:szCs w:val="22"/>
        </w:rPr>
      </w:pPr>
    </w:p>
    <w:p w14:paraId="72E96CDF" w14:textId="77777777" w:rsidR="00CD2E5E" w:rsidRPr="00456BDA" w:rsidRDefault="00CD2E5E" w:rsidP="00CD2E5E">
      <w:pPr>
        <w:jc w:val="center"/>
        <w:rPr>
          <w:rFonts w:cs="Arial"/>
          <w:b/>
          <w:smallCaps/>
          <w:sz w:val="24"/>
          <w:u w:val="single"/>
        </w:rPr>
      </w:pPr>
      <w:r w:rsidRPr="00456BDA">
        <w:rPr>
          <w:rFonts w:cs="Arial"/>
          <w:b/>
          <w:smallCaps/>
          <w:sz w:val="24"/>
          <w:u w:val="single"/>
        </w:rPr>
        <w:t xml:space="preserve">Description </w:t>
      </w:r>
      <w:proofErr w:type="spellStart"/>
      <w:r w:rsidRPr="00456BDA">
        <w:rPr>
          <w:rFonts w:cs="Arial"/>
          <w:b/>
          <w:smallCaps/>
          <w:sz w:val="24"/>
          <w:u w:val="single"/>
        </w:rPr>
        <w:t>detaillée</w:t>
      </w:r>
      <w:proofErr w:type="spellEnd"/>
      <w:r w:rsidRPr="00456BDA">
        <w:rPr>
          <w:rFonts w:cs="Arial"/>
          <w:b/>
          <w:smallCaps/>
          <w:sz w:val="24"/>
          <w:u w:val="single"/>
        </w:rPr>
        <w:t xml:space="preserve"> du projet (maximum 3 pages) 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7D9F9FB6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Situation du sujet, contexte régional</w:t>
      </w:r>
    </w:p>
    <w:p w14:paraId="6FBF0533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1179A6D6" w14:textId="77777777" w:rsidR="00954A2F" w:rsidRDefault="00954A2F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3022461" w14:textId="77777777" w:rsidR="00954A2F" w:rsidRDefault="00954A2F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43A5F67" w14:textId="77777777" w:rsidR="00954A2F" w:rsidRPr="005A6422" w:rsidRDefault="00954A2F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Objectifs du projet (par rapport aux besoins des apiculteurs et de la filière apicole) :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348D0E96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technique :</w:t>
      </w:r>
    </w:p>
    <w:p w14:paraId="4E6AB4CE" w14:textId="77777777" w:rsidR="00954A2F" w:rsidRDefault="00954A2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EA7311E" w14:textId="77777777" w:rsidR="00954A2F" w:rsidRDefault="00954A2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227552F5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14:paraId="1F144B34" w14:textId="77777777" w:rsidR="00954A2F" w:rsidRDefault="00954A2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895D4BE" w14:textId="77777777" w:rsidR="00954A2F" w:rsidRDefault="00954A2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FC38E7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14:paraId="2C1FBCBA" w14:textId="77777777" w:rsidR="005A6422" w:rsidRDefault="005A6422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25C0B7BD" w14:textId="77777777" w:rsidR="002A20CF" w:rsidRDefault="002A20C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47E8AEF" w14:textId="77777777" w:rsidR="002A20CF" w:rsidRDefault="002A20C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77777777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 xml:space="preserve">Actions à mettre en œuvre et, </w:t>
      </w:r>
      <w:r w:rsidRPr="002A20CF">
        <w:rPr>
          <w:rFonts w:cs="Arial"/>
          <w:b/>
          <w:szCs w:val="22"/>
          <w:u w:val="single"/>
        </w:rPr>
        <w:t>pour chaque action</w:t>
      </w:r>
      <w:r w:rsidRPr="005A6422">
        <w:rPr>
          <w:rFonts w:cs="Arial"/>
          <w:b/>
          <w:szCs w:val="22"/>
        </w:rPr>
        <w:t>, les moyens mobilisés (catégories de dépenses)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1C4A46E4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Exemple : </w:t>
      </w:r>
    </w:p>
    <w:p w14:paraId="688E4A5B" w14:textId="01E1F01A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Action = « </w:t>
      </w:r>
    </w:p>
    <w:p w14:paraId="35C7615F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Moyens mobilisés :</w:t>
      </w:r>
    </w:p>
    <w:p w14:paraId="79C315A5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4C2257D9" w14:textId="77777777" w:rsidR="00CD2E5E" w:rsidRPr="005A6422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="00CD2E5E" w:rsidRPr="005A6422">
        <w:rPr>
          <w:rFonts w:cs="Arial"/>
          <w:b/>
          <w:szCs w:val="22"/>
        </w:rPr>
        <w:t>alendrier de réalisation des actions composant le programme</w:t>
      </w:r>
      <w:r w:rsidRPr="005A6422">
        <w:rPr>
          <w:rFonts w:cs="Arial"/>
          <w:b/>
          <w:szCs w:val="22"/>
        </w:rPr>
        <w:t xml:space="preserve"> (sous la forme d’un tableau)</w:t>
      </w: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proofErr w:type="spellStart"/>
            <w:r w:rsidRPr="005A6422">
              <w:rPr>
                <w:rFonts w:cs="Arial"/>
                <w:b/>
                <w:i/>
                <w:szCs w:val="22"/>
              </w:rPr>
              <w:t>etc</w:t>
            </w:r>
            <w:proofErr w:type="spellEnd"/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p w14:paraId="30DB39DB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54751B6" w14:textId="77777777" w:rsidR="00DC142B" w:rsidRPr="005A6422" w:rsidRDefault="00DC142B" w:rsidP="00DC142B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Perspectives et critères d’auto-évaluation (30 lignes max)</w:t>
      </w:r>
    </w:p>
    <w:p w14:paraId="7C169412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3B7865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Résultats attendus</w:t>
      </w:r>
      <w:r w:rsidRPr="00DC142B">
        <w:rPr>
          <w:rFonts w:cs="Arial"/>
          <w:b/>
          <w:szCs w:val="22"/>
        </w:rPr>
        <w:t> </w:t>
      </w:r>
      <w:r w:rsidR="00DC142B" w:rsidRPr="00DC142B">
        <w:rPr>
          <w:rFonts w:cs="Arial"/>
          <w:b/>
          <w:bCs/>
          <w:color w:val="000000"/>
          <w:szCs w:val="22"/>
        </w:rPr>
        <w:t>:</w:t>
      </w:r>
    </w:p>
    <w:p w14:paraId="498665ED" w14:textId="77777777" w:rsidR="00DC142B" w:rsidRPr="00DC142B" w:rsidRDefault="00DC142B" w:rsidP="00DC142B">
      <w:pPr>
        <w:pStyle w:val="Paragraphedelist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color w:val="000000"/>
          <w:szCs w:val="22"/>
        </w:rPr>
      </w:pPr>
    </w:p>
    <w:p w14:paraId="44010785" w14:textId="77777777" w:rsidR="00DC142B" w:rsidRPr="00DC142B" w:rsidRDefault="00DC142B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 w:rsidRPr="00DC142B">
        <w:rPr>
          <w:rFonts w:cs="Arial"/>
          <w:bCs/>
          <w:iCs/>
          <w:color w:val="000000"/>
          <w:szCs w:val="22"/>
        </w:rPr>
        <w:t>résultats attendus ;</w:t>
      </w:r>
    </w:p>
    <w:p w14:paraId="768A4BA9" w14:textId="77777777" w:rsidR="00CD2E5E" w:rsidRPr="00DC142B" w:rsidRDefault="00CD2E5E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 w:rsidRPr="00DC142B">
        <w:rPr>
          <w:rFonts w:cs="Arial"/>
          <w:color w:val="000000"/>
          <w:szCs w:val="22"/>
        </w:rPr>
        <w:t xml:space="preserve">difficultés que pourrait rencontrer </w:t>
      </w:r>
      <w:r w:rsidRPr="00DC142B">
        <w:rPr>
          <w:rFonts w:cs="Arial"/>
          <w:szCs w:val="22"/>
        </w:rPr>
        <w:t xml:space="preserve">le projet et moyens d’y répondre ; </w:t>
      </w:r>
    </w:p>
    <w:p w14:paraId="32858423" w14:textId="77777777"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14:paraId="472B025D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Evaluation</w:t>
      </w:r>
      <w:r w:rsidRPr="00DC142B">
        <w:rPr>
          <w:rFonts w:cs="Arial"/>
          <w:b/>
          <w:szCs w:val="22"/>
        </w:rPr>
        <w:t xml:space="preserve"> : </w:t>
      </w:r>
    </w:p>
    <w:p w14:paraId="580686D8" w14:textId="77777777" w:rsidR="00DC142B" w:rsidRDefault="00DC142B" w:rsidP="00954A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p w14:paraId="1B404F29" w14:textId="77777777" w:rsidR="00954A2F" w:rsidRDefault="00954A2F" w:rsidP="00954A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14:paraId="0D299B09" w14:textId="35B5909D" w:rsidR="00954A2F" w:rsidRDefault="00954A2F" w:rsidP="00954A2F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>Nombre de TSA formés</w:t>
      </w:r>
    </w:p>
    <w:p w14:paraId="34965FCF" w14:textId="77777777" w:rsidR="00954A2F" w:rsidRPr="00DC142B" w:rsidRDefault="00954A2F" w:rsidP="00954A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sectPr w:rsidR="00954A2F" w:rsidRPr="00DC142B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73361"/>
    <w:multiLevelType w:val="multilevel"/>
    <w:tmpl w:val="86723B4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52EB6"/>
    <w:rsid w:val="001375FE"/>
    <w:rsid w:val="002A20CF"/>
    <w:rsid w:val="00456BDA"/>
    <w:rsid w:val="00562D65"/>
    <w:rsid w:val="005A6422"/>
    <w:rsid w:val="005B43BA"/>
    <w:rsid w:val="005F356E"/>
    <w:rsid w:val="006223AE"/>
    <w:rsid w:val="008124FC"/>
    <w:rsid w:val="00954A2F"/>
    <w:rsid w:val="00A43062"/>
    <w:rsid w:val="00C917B9"/>
    <w:rsid w:val="00CD2E5E"/>
    <w:rsid w:val="00DC142B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  <w:style w:type="paragraph" w:customStyle="1" w:styleId="Pardfaut">
    <w:name w:val="Par défaut"/>
    <w:link w:val="PardfautCar"/>
    <w:rsid w:val="00052E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ardfautCar">
    <w:name w:val="Par défaut Car"/>
    <w:basedOn w:val="Policepardfaut"/>
    <w:link w:val="Pardfaut"/>
    <w:rsid w:val="00052EB6"/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11</cp:revision>
  <dcterms:created xsi:type="dcterms:W3CDTF">2019-10-04T12:01:00Z</dcterms:created>
  <dcterms:modified xsi:type="dcterms:W3CDTF">2022-11-16T09:02:00Z</dcterms:modified>
</cp:coreProperties>
</file>