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709" w:type="dxa"/>
        <w:tblLook w:val="01E0" w:firstRow="1" w:lastRow="1" w:firstColumn="1" w:lastColumn="1" w:noHBand="0" w:noVBand="0"/>
      </w:tblPr>
      <w:tblGrid>
        <w:gridCol w:w="4392"/>
        <w:gridCol w:w="232"/>
        <w:gridCol w:w="5583"/>
      </w:tblGrid>
      <w:tr w:rsidR="00CC608A" w:rsidRPr="005F6F7F" w:rsidTr="000155B4">
        <w:trPr>
          <w:trHeight w:val="1984"/>
        </w:trPr>
        <w:tc>
          <w:tcPr>
            <w:tcW w:w="4392" w:type="dxa"/>
            <w:shd w:val="clear" w:color="auto" w:fill="auto"/>
          </w:tcPr>
          <w:p w:rsidR="00CC608A" w:rsidRPr="005F6F7F" w:rsidRDefault="00CC608A" w:rsidP="000155B4">
            <w:pPr>
              <w:tabs>
                <w:tab w:val="left" w:pos="354"/>
              </w:tabs>
              <w:rPr>
                <w:rFonts w:ascii="Marianne" w:hAnsi="Marianne"/>
                <w:sz w:val="22"/>
              </w:rPr>
            </w:pPr>
            <w:r w:rsidRPr="005F6F7F">
              <w:rPr>
                <w:rFonts w:ascii="Marianne" w:hAnsi="Marianne"/>
                <w:noProof/>
                <w:sz w:val="22"/>
                <w:lang w:eastAsia="fr-FR"/>
              </w:rPr>
              <w:drawing>
                <wp:inline distT="0" distB="0" distL="0" distR="0">
                  <wp:extent cx="1456765" cy="714375"/>
                  <wp:effectExtent l="0" t="0" r="0" b="0"/>
                  <wp:docPr id="1" name="Image 1" descr="LOGO FAM GR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 descr="LOGO FAM GR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3893" cy="717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C608A" w:rsidRPr="005F6F7F" w:rsidRDefault="00CC608A" w:rsidP="000155B4">
            <w:pPr>
              <w:tabs>
                <w:tab w:val="left" w:pos="354"/>
              </w:tabs>
              <w:rPr>
                <w:rFonts w:ascii="Marianne" w:hAnsi="Marianne"/>
                <w:i/>
                <w:color w:val="1F4E79"/>
                <w:sz w:val="20"/>
                <w:szCs w:val="22"/>
              </w:rPr>
            </w:pPr>
          </w:p>
          <w:p w:rsidR="00CC608A" w:rsidRPr="005F6F7F" w:rsidRDefault="00CC608A" w:rsidP="000155B4">
            <w:pPr>
              <w:tabs>
                <w:tab w:val="left" w:pos="354"/>
              </w:tabs>
              <w:rPr>
                <w:rFonts w:ascii="Marianne" w:hAnsi="Marianne"/>
                <w:color w:val="1F4E79"/>
                <w:sz w:val="20"/>
                <w:szCs w:val="22"/>
              </w:rPr>
            </w:pPr>
            <w:r w:rsidRPr="005F6F7F">
              <w:rPr>
                <w:rFonts w:ascii="Marianne" w:hAnsi="Marianne"/>
                <w:color w:val="1F4E79"/>
                <w:sz w:val="20"/>
                <w:szCs w:val="22"/>
              </w:rPr>
              <w:t>Direction des Interventions</w:t>
            </w:r>
          </w:p>
          <w:p w:rsidR="00CC608A" w:rsidRPr="005F6F7F" w:rsidRDefault="00CC608A" w:rsidP="000155B4">
            <w:pPr>
              <w:tabs>
                <w:tab w:val="left" w:pos="354"/>
              </w:tabs>
              <w:rPr>
                <w:rFonts w:ascii="Marianne" w:hAnsi="Marianne"/>
                <w:color w:val="1F4E79"/>
                <w:sz w:val="20"/>
                <w:szCs w:val="22"/>
              </w:rPr>
            </w:pPr>
            <w:r w:rsidRPr="005F6F7F">
              <w:rPr>
                <w:rFonts w:ascii="Marianne" w:hAnsi="Marianne"/>
                <w:color w:val="1F4E79"/>
                <w:sz w:val="20"/>
                <w:szCs w:val="22"/>
              </w:rPr>
              <w:t>Service des Programmes Opérationnels et Promotion</w:t>
            </w:r>
          </w:p>
          <w:p w:rsidR="00CC608A" w:rsidRPr="005F6F7F" w:rsidRDefault="00CC608A" w:rsidP="000155B4">
            <w:pPr>
              <w:tabs>
                <w:tab w:val="left" w:pos="354"/>
              </w:tabs>
              <w:rPr>
                <w:rFonts w:ascii="Marianne" w:hAnsi="Marianne"/>
                <w:b/>
                <w:i/>
                <w:sz w:val="22"/>
              </w:rPr>
            </w:pPr>
            <w:r w:rsidRPr="005F6F7F">
              <w:rPr>
                <w:rFonts w:ascii="Marianne" w:hAnsi="Marianne"/>
                <w:b/>
                <w:color w:val="1F4E79"/>
                <w:sz w:val="20"/>
                <w:szCs w:val="22"/>
              </w:rPr>
              <w:t>Unité Promotion</w:t>
            </w:r>
          </w:p>
        </w:tc>
        <w:tc>
          <w:tcPr>
            <w:tcW w:w="232" w:type="dxa"/>
            <w:shd w:val="clear" w:color="auto" w:fill="auto"/>
          </w:tcPr>
          <w:p w:rsidR="00CC608A" w:rsidRPr="005F6F7F" w:rsidRDefault="00CC608A" w:rsidP="00A469BB">
            <w:pPr>
              <w:jc w:val="center"/>
              <w:rPr>
                <w:rFonts w:ascii="Marianne" w:hAnsi="Marianne"/>
                <w:sz w:val="22"/>
              </w:rPr>
            </w:pPr>
          </w:p>
        </w:tc>
        <w:tc>
          <w:tcPr>
            <w:tcW w:w="5583" w:type="dxa"/>
            <w:shd w:val="clear" w:color="auto" w:fill="auto"/>
          </w:tcPr>
          <w:p w:rsidR="00CC608A" w:rsidRPr="005F6F7F" w:rsidRDefault="00CC608A" w:rsidP="00A469BB">
            <w:pPr>
              <w:jc w:val="center"/>
              <w:rPr>
                <w:rFonts w:ascii="Marianne" w:hAnsi="Marianne"/>
                <w:b/>
                <w:szCs w:val="28"/>
              </w:rPr>
            </w:pPr>
          </w:p>
          <w:p w:rsidR="00CC608A" w:rsidRPr="005F6F7F" w:rsidRDefault="000155B4" w:rsidP="00A469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="Marianne" w:hAnsi="Marianne"/>
                <w:b/>
                <w:color w:val="1F4E79"/>
                <w:sz w:val="22"/>
              </w:rPr>
            </w:pPr>
            <w:r w:rsidRPr="005F6F7F">
              <w:rPr>
                <w:rFonts w:ascii="Marianne" w:hAnsi="Marianne"/>
                <w:b/>
                <w:color w:val="1F4E79"/>
                <w:sz w:val="22"/>
              </w:rPr>
              <w:t>INFORMATION SUR LE MARCHE INTERIEUR</w:t>
            </w:r>
            <w:r w:rsidR="00CC608A" w:rsidRPr="005F6F7F">
              <w:rPr>
                <w:rFonts w:ascii="Marianne" w:hAnsi="Marianne"/>
                <w:b/>
                <w:color w:val="1F4E79"/>
                <w:sz w:val="22"/>
              </w:rPr>
              <w:br/>
            </w:r>
          </w:p>
          <w:p w:rsidR="00CC608A" w:rsidRPr="005F6F7F" w:rsidRDefault="00CC608A" w:rsidP="00A469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="Marianne" w:hAnsi="Marianne"/>
                <w:b/>
                <w:color w:val="1F4E79"/>
                <w:sz w:val="22"/>
              </w:rPr>
            </w:pPr>
            <w:r w:rsidRPr="005F6F7F">
              <w:rPr>
                <w:rFonts w:ascii="Marianne" w:hAnsi="Marianne"/>
                <w:b/>
                <w:color w:val="1F4E79"/>
                <w:sz w:val="22"/>
              </w:rPr>
              <w:t xml:space="preserve">Programmation </w:t>
            </w:r>
            <w:r w:rsidR="005D60E4" w:rsidRPr="005F6F7F">
              <w:rPr>
                <w:rFonts w:ascii="Marianne" w:hAnsi="Marianne"/>
                <w:b/>
                <w:color w:val="1F4E79"/>
                <w:sz w:val="22"/>
              </w:rPr>
              <w:t>2023-2027</w:t>
            </w:r>
          </w:p>
          <w:p w:rsidR="00CC608A" w:rsidRPr="005F6F7F" w:rsidRDefault="00232C13" w:rsidP="00A469BB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jc w:val="right"/>
              <w:rPr>
                <w:rFonts w:ascii="Marianne" w:hAnsi="Marianne"/>
                <w:b/>
                <w:color w:val="FF0000"/>
                <w:szCs w:val="28"/>
              </w:rPr>
            </w:pPr>
            <w:r>
              <w:rPr>
                <w:rFonts w:ascii="Calibri" w:hAnsi="Calibri"/>
                <w:b/>
                <w:color w:val="FF0000"/>
                <w:szCs w:val="28"/>
              </w:rPr>
              <w:t>Appel à projet de juin 2024</w:t>
            </w:r>
            <w:bookmarkStart w:id="0" w:name="_GoBack"/>
            <w:bookmarkEnd w:id="0"/>
          </w:p>
        </w:tc>
      </w:tr>
    </w:tbl>
    <w:p w:rsidR="00CC608A" w:rsidRPr="005F6F7F" w:rsidRDefault="00CC608A" w:rsidP="00CC608A">
      <w:pPr>
        <w:shd w:val="clear" w:color="auto" w:fill="FFFFFF"/>
        <w:ind w:right="454"/>
        <w:rPr>
          <w:rFonts w:ascii="Marianne" w:hAnsi="Marianne"/>
          <w:b/>
          <w:color w:val="FF0000"/>
          <w:sz w:val="28"/>
          <w:szCs w:val="32"/>
        </w:rPr>
      </w:pPr>
      <w:bookmarkStart w:id="1" w:name="Texte10"/>
    </w:p>
    <w:p w:rsidR="0077728B" w:rsidRPr="005F6F7F" w:rsidRDefault="0077728B" w:rsidP="00CC608A">
      <w:pPr>
        <w:shd w:val="clear" w:color="auto" w:fill="FFFFFF"/>
        <w:ind w:right="454"/>
        <w:rPr>
          <w:rFonts w:ascii="Marianne" w:hAnsi="Marianne"/>
          <w:b/>
          <w:color w:val="FF0000"/>
          <w:sz w:val="28"/>
          <w:szCs w:val="32"/>
        </w:rPr>
      </w:pPr>
    </w:p>
    <w:p w:rsidR="0077728B" w:rsidRPr="005F6F7F" w:rsidRDefault="00FA0D54" w:rsidP="00C22BC5">
      <w:pPr>
        <w:shd w:val="clear" w:color="auto" w:fill="E7E6E6"/>
        <w:ind w:right="454"/>
        <w:jc w:val="center"/>
        <w:rPr>
          <w:rFonts w:ascii="Marianne" w:hAnsi="Marianne"/>
        </w:rPr>
      </w:pPr>
      <w:r w:rsidRPr="005F6F7F">
        <w:rPr>
          <w:rFonts w:ascii="Marianne" w:hAnsi="Marianne"/>
          <w:b/>
          <w:color w:val="1F4E79"/>
          <w:sz w:val="28"/>
          <w:szCs w:val="28"/>
        </w:rPr>
        <w:t>DEMANDE DE PAIEMENT DU SO</w:t>
      </w:r>
      <w:r w:rsidR="005D60E4" w:rsidRPr="005F6F7F">
        <w:rPr>
          <w:rFonts w:ascii="Marianne" w:hAnsi="Marianne"/>
          <w:b/>
          <w:color w:val="1F4E79"/>
          <w:sz w:val="28"/>
          <w:szCs w:val="28"/>
        </w:rPr>
        <w:t>LD</w:t>
      </w:r>
      <w:r w:rsidR="000D2FE0">
        <w:rPr>
          <w:rFonts w:ascii="Marianne" w:hAnsi="Marianne"/>
          <w:b/>
          <w:color w:val="1F4E79"/>
          <w:sz w:val="28"/>
          <w:szCs w:val="28"/>
        </w:rPr>
        <w:t>E -  APPEL A PROJET de JUIN 2024</w:t>
      </w:r>
      <w:r w:rsidR="005F6F7F">
        <w:rPr>
          <w:rFonts w:ascii="Marianne" w:hAnsi="Marianne"/>
          <w:b/>
          <w:color w:val="1F4E79"/>
          <w:sz w:val="28"/>
          <w:szCs w:val="28"/>
        </w:rPr>
        <w:t xml:space="preserve"> - </w:t>
      </w:r>
      <w:r w:rsidR="000D2FE0">
        <w:rPr>
          <w:rFonts w:ascii="Marianne" w:hAnsi="Marianne"/>
          <w:b/>
          <w:color w:val="1F4E79"/>
          <w:sz w:val="28"/>
          <w:szCs w:val="28"/>
        </w:rPr>
        <w:t>Période du 01/08/2024</w:t>
      </w:r>
      <w:r w:rsidR="005D60E4" w:rsidRPr="005F6F7F">
        <w:rPr>
          <w:rFonts w:ascii="Marianne" w:hAnsi="Marianne"/>
          <w:b/>
          <w:color w:val="1F4E79"/>
          <w:sz w:val="28"/>
          <w:szCs w:val="28"/>
        </w:rPr>
        <w:t xml:space="preserve"> au 31/07/202</w:t>
      </w:r>
      <w:bookmarkEnd w:id="1"/>
      <w:r w:rsidR="000D2FE0">
        <w:rPr>
          <w:rFonts w:ascii="Marianne" w:hAnsi="Marianne"/>
          <w:b/>
          <w:color w:val="1F4E79"/>
          <w:sz w:val="28"/>
          <w:szCs w:val="28"/>
        </w:rPr>
        <w:t>5</w:t>
      </w:r>
    </w:p>
    <w:p w:rsidR="0077728B" w:rsidRPr="005F6F7F" w:rsidRDefault="0077728B" w:rsidP="0077728B">
      <w:pPr>
        <w:ind w:left="-567" w:firstLine="425"/>
        <w:jc w:val="both"/>
        <w:rPr>
          <w:rFonts w:ascii="Marianne" w:hAnsi="Marianne"/>
        </w:rPr>
      </w:pPr>
    </w:p>
    <w:p w:rsidR="00C22BC5" w:rsidRPr="005F6F7F" w:rsidRDefault="00C22BC5" w:rsidP="0077728B">
      <w:pPr>
        <w:ind w:left="-567" w:firstLine="425"/>
        <w:jc w:val="both"/>
        <w:rPr>
          <w:rFonts w:ascii="Marianne" w:hAnsi="Marianne"/>
        </w:rPr>
      </w:pPr>
    </w:p>
    <w:p w:rsidR="007F7C35" w:rsidRPr="005F6F7F" w:rsidRDefault="0077728B" w:rsidP="0077728B">
      <w:pPr>
        <w:ind w:left="-567" w:firstLine="425"/>
        <w:jc w:val="both"/>
        <w:rPr>
          <w:rFonts w:ascii="Marianne" w:hAnsi="Marianne"/>
          <w:sz w:val="20"/>
          <w:szCs w:val="20"/>
        </w:rPr>
      </w:pPr>
      <w:r w:rsidRPr="005F6F7F">
        <w:rPr>
          <w:rFonts w:ascii="Marianne" w:hAnsi="Marianne"/>
          <w:sz w:val="20"/>
          <w:szCs w:val="20"/>
        </w:rPr>
        <w:t xml:space="preserve">Dans le cadre de la convention avec FranceAgriMer relative au soutien d’un Programme d'aide à l'information du consommateur dans les pays du marché intérieur, nous sollicitons le versement de </w:t>
      </w:r>
      <w:r w:rsidRPr="00635497">
        <w:rPr>
          <w:rFonts w:ascii="Marianne" w:hAnsi="Marianne"/>
          <w:b/>
          <w:sz w:val="20"/>
          <w:szCs w:val="20"/>
        </w:rPr>
        <w:t>l’aide</w:t>
      </w:r>
      <w:r w:rsidRPr="005F6F7F">
        <w:rPr>
          <w:rFonts w:ascii="Marianne" w:hAnsi="Marianne"/>
          <w:sz w:val="20"/>
          <w:szCs w:val="20"/>
        </w:rPr>
        <w:t xml:space="preserve"> relative aux dépenses de promotion réalisées pour la période citée ci-dessus, pour un </w:t>
      </w:r>
      <w:r w:rsidRPr="00635497">
        <w:rPr>
          <w:rFonts w:ascii="Marianne" w:hAnsi="Marianne"/>
          <w:b/>
          <w:sz w:val="20"/>
          <w:szCs w:val="20"/>
          <w:u w:val="single"/>
        </w:rPr>
        <w:t>montant d</w:t>
      </w:r>
      <w:r w:rsidR="00635497" w:rsidRPr="00635497">
        <w:rPr>
          <w:rFonts w:ascii="Marianne" w:hAnsi="Marianne"/>
          <w:b/>
          <w:sz w:val="20"/>
          <w:szCs w:val="20"/>
          <w:u w:val="single"/>
        </w:rPr>
        <w:t>’aide</w:t>
      </w:r>
      <w:r w:rsidRPr="005F6F7F">
        <w:rPr>
          <w:rFonts w:ascii="Marianne" w:hAnsi="Marianne"/>
          <w:sz w:val="20"/>
          <w:szCs w:val="20"/>
        </w:rPr>
        <w:t xml:space="preserve"> </w:t>
      </w:r>
      <w:r w:rsidRPr="005F6F7F">
        <w:rPr>
          <w:rFonts w:ascii="Marianne" w:hAnsi="Marianne"/>
          <w:i/>
          <w:color w:val="FF0000"/>
          <w:sz w:val="20"/>
          <w:szCs w:val="20"/>
        </w:rPr>
        <w:t>(montant en chiffres)</w:t>
      </w:r>
      <w:r w:rsidRPr="005F6F7F">
        <w:rPr>
          <w:rFonts w:ascii="Marianne" w:hAnsi="Marianne"/>
          <w:sz w:val="20"/>
          <w:szCs w:val="20"/>
        </w:rPr>
        <w:t xml:space="preserve"> € : </w:t>
      </w:r>
      <w:r w:rsidRPr="005F6F7F">
        <w:rPr>
          <w:rFonts w:ascii="Marianne" w:hAnsi="Marianne"/>
          <w:i/>
          <w:color w:val="FF0000"/>
          <w:sz w:val="20"/>
          <w:szCs w:val="20"/>
        </w:rPr>
        <w:t>(montant en lettres)</w:t>
      </w:r>
      <w:r w:rsidRPr="005F6F7F">
        <w:rPr>
          <w:rFonts w:ascii="Marianne" w:hAnsi="Marianne"/>
          <w:color w:val="FF0000"/>
          <w:sz w:val="20"/>
          <w:szCs w:val="20"/>
        </w:rPr>
        <w:t xml:space="preserve"> </w:t>
      </w:r>
      <w:r w:rsidRPr="005F6F7F">
        <w:rPr>
          <w:rFonts w:ascii="Marianne" w:hAnsi="Marianne"/>
          <w:sz w:val="20"/>
          <w:szCs w:val="20"/>
        </w:rPr>
        <w:t>euros</w:t>
      </w:r>
      <w:r w:rsidR="000747FB" w:rsidRPr="005F6F7F">
        <w:rPr>
          <w:rFonts w:ascii="Marianne" w:hAnsi="Marianne"/>
          <w:sz w:val="20"/>
          <w:szCs w:val="20"/>
        </w:rPr>
        <w:t>.</w:t>
      </w:r>
    </w:p>
    <w:p w:rsidR="0077728B" w:rsidRPr="005F6F7F" w:rsidRDefault="0077728B" w:rsidP="0077728B">
      <w:pPr>
        <w:ind w:left="-567" w:firstLine="425"/>
        <w:jc w:val="both"/>
        <w:rPr>
          <w:rFonts w:ascii="Marianne" w:hAnsi="Marianne"/>
          <w:sz w:val="20"/>
          <w:szCs w:val="20"/>
        </w:rPr>
      </w:pPr>
    </w:p>
    <w:p w:rsidR="0077728B" w:rsidRPr="005F6F7F" w:rsidRDefault="0077728B" w:rsidP="005D60E4">
      <w:pPr>
        <w:spacing w:after="120"/>
        <w:ind w:left="-567"/>
        <w:jc w:val="both"/>
        <w:rPr>
          <w:rFonts w:ascii="Marianne" w:hAnsi="Marianne"/>
          <w:sz w:val="20"/>
          <w:szCs w:val="20"/>
        </w:rPr>
      </w:pPr>
      <w:r w:rsidRPr="005F6F7F">
        <w:rPr>
          <w:rFonts w:ascii="Marianne" w:hAnsi="Marianne"/>
          <w:sz w:val="20"/>
          <w:szCs w:val="20"/>
        </w:rPr>
        <w:t xml:space="preserve">Conformément à l’article 10 de la décision du Directeur général de FranceAgriMer </w:t>
      </w:r>
      <w:r w:rsidR="000D2FE0">
        <w:rPr>
          <w:rFonts w:ascii="Marianne" w:hAnsi="Marianne"/>
          <w:sz w:val="20"/>
          <w:szCs w:val="20"/>
        </w:rPr>
        <w:t>INTV-POP-2024-5</w:t>
      </w:r>
      <w:r w:rsidR="005D60E4" w:rsidRPr="005F6F7F">
        <w:rPr>
          <w:rFonts w:ascii="Marianne" w:hAnsi="Marianne"/>
          <w:sz w:val="20"/>
          <w:szCs w:val="20"/>
        </w:rPr>
        <w:t>6</w:t>
      </w:r>
      <w:r w:rsidRPr="005F6F7F">
        <w:rPr>
          <w:rFonts w:ascii="Marianne" w:hAnsi="Marianne"/>
          <w:sz w:val="20"/>
          <w:szCs w:val="20"/>
        </w:rPr>
        <w:t xml:space="preserve"> du </w:t>
      </w:r>
      <w:r w:rsidR="000D2FE0">
        <w:rPr>
          <w:rFonts w:ascii="Marianne" w:hAnsi="Marianne"/>
          <w:sz w:val="20"/>
          <w:szCs w:val="20"/>
        </w:rPr>
        <w:t>05 juin 2024</w:t>
      </w:r>
      <w:r w:rsidRPr="005F6F7F">
        <w:rPr>
          <w:rFonts w:ascii="Marianne" w:hAnsi="Marianne"/>
          <w:sz w:val="20"/>
          <w:szCs w:val="20"/>
        </w:rPr>
        <w:t>, vous trouverez en pièces jointes les documents listés ci-dessous, datés, signés par le dirigeant de l’ent</w:t>
      </w:r>
      <w:r w:rsidR="00302D3C">
        <w:rPr>
          <w:rFonts w:ascii="Marianne" w:hAnsi="Marianne"/>
          <w:sz w:val="20"/>
          <w:szCs w:val="20"/>
        </w:rPr>
        <w:t>ité</w:t>
      </w:r>
      <w:r w:rsidRPr="005F6F7F">
        <w:rPr>
          <w:rFonts w:ascii="Marianne" w:hAnsi="Marianne"/>
          <w:sz w:val="20"/>
          <w:szCs w:val="20"/>
        </w:rPr>
        <w:t xml:space="preserve"> et munis du cachet de </w:t>
      </w:r>
      <w:r w:rsidR="00302D3C">
        <w:rPr>
          <w:rFonts w:ascii="Marianne" w:hAnsi="Marianne"/>
          <w:sz w:val="20"/>
          <w:szCs w:val="20"/>
        </w:rPr>
        <w:t>cette dernière</w:t>
      </w:r>
      <w:r w:rsidRPr="005F6F7F">
        <w:rPr>
          <w:rFonts w:ascii="Marianne" w:hAnsi="Marianne"/>
          <w:sz w:val="20"/>
          <w:szCs w:val="20"/>
        </w:rPr>
        <w:t>:</w:t>
      </w:r>
    </w:p>
    <w:p w:rsidR="0077728B" w:rsidRPr="005F6F7F" w:rsidRDefault="0077728B" w:rsidP="0077728B">
      <w:pPr>
        <w:spacing w:after="120"/>
        <w:jc w:val="both"/>
        <w:rPr>
          <w:rFonts w:ascii="Marianne" w:hAnsi="Marianne"/>
          <w:sz w:val="20"/>
          <w:szCs w:val="20"/>
        </w:rPr>
      </w:pPr>
    </w:p>
    <w:p w:rsidR="0077728B" w:rsidRPr="005F6F7F" w:rsidRDefault="0077728B" w:rsidP="0077728B">
      <w:pPr>
        <w:numPr>
          <w:ilvl w:val="0"/>
          <w:numId w:val="6"/>
        </w:numPr>
        <w:tabs>
          <w:tab w:val="clear" w:pos="1080"/>
          <w:tab w:val="num" w:pos="360"/>
        </w:tabs>
        <w:spacing w:after="120"/>
        <w:ind w:left="1418" w:hanging="879"/>
        <w:jc w:val="both"/>
        <w:rPr>
          <w:rFonts w:ascii="Marianne" w:hAnsi="Marianne"/>
          <w:b/>
          <w:bCs/>
          <w:sz w:val="20"/>
          <w:szCs w:val="20"/>
        </w:rPr>
      </w:pPr>
      <w:r w:rsidRPr="005F6F7F">
        <w:rPr>
          <w:rFonts w:ascii="Marianne" w:hAnsi="Marianne"/>
          <w:b/>
          <w:bCs/>
          <w:sz w:val="20"/>
          <w:szCs w:val="20"/>
        </w:rPr>
        <w:t>Un rapport d’activité,</w:t>
      </w:r>
    </w:p>
    <w:p w:rsidR="0077728B" w:rsidRPr="005F6F7F" w:rsidRDefault="0077728B" w:rsidP="0077728B">
      <w:pPr>
        <w:numPr>
          <w:ilvl w:val="0"/>
          <w:numId w:val="6"/>
        </w:numPr>
        <w:tabs>
          <w:tab w:val="clear" w:pos="1080"/>
          <w:tab w:val="num" w:pos="360"/>
        </w:tabs>
        <w:ind w:left="1418" w:hanging="878"/>
        <w:jc w:val="both"/>
        <w:rPr>
          <w:rFonts w:ascii="Marianne" w:hAnsi="Marianne"/>
          <w:bCs/>
          <w:sz w:val="20"/>
          <w:szCs w:val="20"/>
        </w:rPr>
      </w:pPr>
      <w:r w:rsidRPr="005F6F7F">
        <w:rPr>
          <w:rFonts w:ascii="Marianne" w:hAnsi="Marianne"/>
          <w:b/>
          <w:bCs/>
          <w:sz w:val="20"/>
          <w:szCs w:val="20"/>
        </w:rPr>
        <w:t>Un État Récapitulatif des Dépenses (ERD) par pays cible,</w:t>
      </w:r>
      <w:r w:rsidRPr="005F6F7F">
        <w:rPr>
          <w:rFonts w:ascii="Marianne" w:hAnsi="Marianne"/>
          <w:bCs/>
          <w:sz w:val="20"/>
          <w:szCs w:val="20"/>
        </w:rPr>
        <w:t xml:space="preserve"> comportant plusieurs onglets :</w:t>
      </w:r>
    </w:p>
    <w:p w:rsidR="0077728B" w:rsidRPr="005F6F7F" w:rsidRDefault="0077728B" w:rsidP="0077728B">
      <w:pPr>
        <w:numPr>
          <w:ilvl w:val="3"/>
          <w:numId w:val="6"/>
        </w:numPr>
        <w:rPr>
          <w:rFonts w:ascii="Marianne" w:hAnsi="Marianne"/>
          <w:b/>
          <w:bCs/>
          <w:color w:val="000000"/>
          <w:sz w:val="20"/>
          <w:szCs w:val="20"/>
        </w:rPr>
      </w:pPr>
      <w:r w:rsidRPr="005F6F7F">
        <w:rPr>
          <w:rFonts w:ascii="Marianne" w:hAnsi="Marianne"/>
          <w:b/>
          <w:bCs/>
          <w:color w:val="000000"/>
          <w:sz w:val="20"/>
          <w:szCs w:val="20"/>
        </w:rPr>
        <w:t>un ERD d’information pure,</w:t>
      </w:r>
    </w:p>
    <w:p w:rsidR="0077728B" w:rsidRPr="005F6F7F" w:rsidRDefault="0077728B" w:rsidP="0077728B">
      <w:pPr>
        <w:numPr>
          <w:ilvl w:val="3"/>
          <w:numId w:val="6"/>
        </w:numPr>
        <w:rPr>
          <w:rFonts w:ascii="Marianne" w:hAnsi="Marianne"/>
          <w:b/>
          <w:bCs/>
          <w:color w:val="000000"/>
          <w:sz w:val="20"/>
          <w:szCs w:val="20"/>
        </w:rPr>
      </w:pPr>
      <w:r w:rsidRPr="005F6F7F">
        <w:rPr>
          <w:rFonts w:ascii="Marianne" w:hAnsi="Marianne"/>
          <w:b/>
          <w:bCs/>
          <w:color w:val="000000"/>
          <w:sz w:val="20"/>
          <w:szCs w:val="20"/>
        </w:rPr>
        <w:t>un ERD voyages sur le lieu de production</w:t>
      </w:r>
      <w:r w:rsidR="00302D3C">
        <w:rPr>
          <w:rFonts w:ascii="Marianne" w:hAnsi="Marianne"/>
          <w:b/>
          <w:bCs/>
          <w:color w:val="000000"/>
          <w:sz w:val="20"/>
          <w:szCs w:val="20"/>
        </w:rPr>
        <w:t>,</w:t>
      </w:r>
    </w:p>
    <w:p w:rsidR="0077728B" w:rsidRPr="005F6F7F" w:rsidRDefault="0077728B" w:rsidP="0077728B">
      <w:pPr>
        <w:numPr>
          <w:ilvl w:val="3"/>
          <w:numId w:val="6"/>
        </w:numPr>
        <w:rPr>
          <w:rFonts w:ascii="Marianne" w:hAnsi="Marianne"/>
          <w:bCs/>
          <w:color w:val="000000"/>
          <w:sz w:val="20"/>
          <w:szCs w:val="20"/>
        </w:rPr>
      </w:pPr>
      <w:r w:rsidRPr="005F6F7F">
        <w:rPr>
          <w:rFonts w:ascii="Marianne" w:hAnsi="Marianne"/>
          <w:b/>
          <w:bCs/>
          <w:color w:val="000000"/>
          <w:sz w:val="20"/>
          <w:szCs w:val="20"/>
        </w:rPr>
        <w:t>un ERD voyages dans les pays du marché intérieur</w:t>
      </w:r>
      <w:r w:rsidRPr="005F6F7F">
        <w:rPr>
          <w:rFonts w:ascii="Marianne" w:hAnsi="Marianne"/>
          <w:bCs/>
          <w:color w:val="000000"/>
          <w:sz w:val="20"/>
          <w:szCs w:val="20"/>
        </w:rPr>
        <w:t> :</w:t>
      </w:r>
    </w:p>
    <w:p w:rsidR="0077728B" w:rsidRPr="005F6F7F" w:rsidRDefault="0077728B" w:rsidP="0077728B">
      <w:pPr>
        <w:numPr>
          <w:ilvl w:val="5"/>
          <w:numId w:val="6"/>
        </w:numPr>
        <w:tabs>
          <w:tab w:val="clear" w:pos="4860"/>
          <w:tab w:val="num" w:pos="4320"/>
        </w:tabs>
        <w:ind w:left="4500" w:hanging="540"/>
        <w:rPr>
          <w:rFonts w:ascii="Marianne" w:hAnsi="Marianne"/>
          <w:bCs/>
          <w:color w:val="000000"/>
          <w:sz w:val="20"/>
          <w:szCs w:val="20"/>
        </w:rPr>
      </w:pPr>
      <w:r w:rsidRPr="005F6F7F">
        <w:rPr>
          <w:rFonts w:ascii="Marianne" w:hAnsi="Marianne"/>
          <w:bCs/>
          <w:color w:val="000000"/>
          <w:sz w:val="20"/>
          <w:szCs w:val="20"/>
        </w:rPr>
        <w:t xml:space="preserve">forfait pour les dépenses d’hébergement/séjour </w:t>
      </w:r>
    </w:p>
    <w:p w:rsidR="0077728B" w:rsidRPr="005F6F7F" w:rsidRDefault="0077728B" w:rsidP="0077728B">
      <w:pPr>
        <w:numPr>
          <w:ilvl w:val="5"/>
          <w:numId w:val="6"/>
        </w:numPr>
        <w:tabs>
          <w:tab w:val="clear" w:pos="4860"/>
          <w:tab w:val="num" w:pos="4320"/>
        </w:tabs>
        <w:ind w:left="4500" w:hanging="540"/>
        <w:rPr>
          <w:rFonts w:ascii="Marianne" w:hAnsi="Marianne"/>
          <w:bCs/>
          <w:color w:val="000000"/>
          <w:sz w:val="20"/>
          <w:szCs w:val="20"/>
        </w:rPr>
      </w:pPr>
      <w:r w:rsidRPr="005F6F7F">
        <w:rPr>
          <w:rFonts w:ascii="Marianne" w:hAnsi="Marianne"/>
          <w:bCs/>
          <w:color w:val="000000"/>
          <w:sz w:val="20"/>
          <w:szCs w:val="20"/>
        </w:rPr>
        <w:t xml:space="preserve">frais de transport au réel </w:t>
      </w:r>
    </w:p>
    <w:p w:rsidR="0077728B" w:rsidRPr="005F6F7F" w:rsidRDefault="0077728B" w:rsidP="0077728B">
      <w:pPr>
        <w:numPr>
          <w:ilvl w:val="3"/>
          <w:numId w:val="6"/>
        </w:numPr>
        <w:rPr>
          <w:rFonts w:ascii="Marianne" w:hAnsi="Marianne"/>
          <w:b/>
          <w:bCs/>
          <w:color w:val="000000"/>
          <w:sz w:val="20"/>
          <w:szCs w:val="20"/>
        </w:rPr>
      </w:pPr>
      <w:r w:rsidRPr="005F6F7F">
        <w:rPr>
          <w:rFonts w:ascii="Marianne" w:hAnsi="Marianne"/>
          <w:b/>
          <w:bCs/>
          <w:color w:val="000000"/>
          <w:sz w:val="20"/>
          <w:szCs w:val="20"/>
        </w:rPr>
        <w:t>une déc</w:t>
      </w:r>
      <w:r w:rsidR="00302D3C">
        <w:rPr>
          <w:rFonts w:ascii="Marianne" w:hAnsi="Marianne"/>
          <w:b/>
          <w:bCs/>
          <w:color w:val="000000"/>
          <w:sz w:val="20"/>
          <w:szCs w:val="20"/>
        </w:rPr>
        <w:t>laration des frais de personnel,</w:t>
      </w:r>
    </w:p>
    <w:p w:rsidR="0077728B" w:rsidRPr="005F6F7F" w:rsidRDefault="0077728B" w:rsidP="0077728B">
      <w:pPr>
        <w:numPr>
          <w:ilvl w:val="3"/>
          <w:numId w:val="6"/>
        </w:numPr>
        <w:rPr>
          <w:rFonts w:ascii="Marianne" w:hAnsi="Marianne"/>
          <w:b/>
          <w:bCs/>
          <w:color w:val="000000"/>
          <w:sz w:val="20"/>
          <w:szCs w:val="20"/>
        </w:rPr>
      </w:pPr>
      <w:r w:rsidRPr="005F6F7F">
        <w:rPr>
          <w:rFonts w:ascii="Marianne" w:hAnsi="Marianne"/>
          <w:b/>
          <w:bCs/>
          <w:color w:val="000000"/>
          <w:sz w:val="20"/>
          <w:szCs w:val="20"/>
        </w:rPr>
        <w:t xml:space="preserve">une synthèse par </w:t>
      </w:r>
      <w:r w:rsidR="00635497">
        <w:rPr>
          <w:rFonts w:ascii="Marianne" w:hAnsi="Marianne"/>
          <w:b/>
          <w:bCs/>
          <w:color w:val="000000"/>
          <w:sz w:val="20"/>
          <w:szCs w:val="20"/>
        </w:rPr>
        <w:t xml:space="preserve">onglets et </w:t>
      </w:r>
      <w:r w:rsidRPr="005F6F7F">
        <w:rPr>
          <w:rFonts w:ascii="Marianne" w:hAnsi="Marianne"/>
          <w:b/>
          <w:bCs/>
          <w:color w:val="000000"/>
          <w:sz w:val="20"/>
          <w:szCs w:val="20"/>
        </w:rPr>
        <w:t>actions</w:t>
      </w:r>
      <w:r w:rsidR="00302D3C">
        <w:rPr>
          <w:rFonts w:ascii="Marianne" w:hAnsi="Marianne"/>
          <w:b/>
          <w:bCs/>
          <w:color w:val="000000"/>
          <w:sz w:val="20"/>
          <w:szCs w:val="20"/>
        </w:rPr>
        <w:t>,</w:t>
      </w:r>
    </w:p>
    <w:p w:rsidR="0077728B" w:rsidRPr="005F6F7F" w:rsidRDefault="0077728B" w:rsidP="0077728B">
      <w:pPr>
        <w:ind w:left="3600"/>
        <w:rPr>
          <w:rFonts w:ascii="Marianne" w:hAnsi="Marianne"/>
          <w:b/>
          <w:bCs/>
          <w:color w:val="000000"/>
          <w:sz w:val="20"/>
          <w:szCs w:val="20"/>
        </w:rPr>
      </w:pPr>
    </w:p>
    <w:p w:rsidR="0077728B" w:rsidRPr="005F6F7F" w:rsidRDefault="0077728B" w:rsidP="0077728B">
      <w:pPr>
        <w:ind w:left="540" w:firstLine="168"/>
        <w:jc w:val="both"/>
        <w:rPr>
          <w:rFonts w:ascii="Marianne" w:hAnsi="Marianne"/>
          <w:color w:val="000000"/>
          <w:sz w:val="20"/>
          <w:szCs w:val="20"/>
        </w:rPr>
      </w:pPr>
      <w:r w:rsidRPr="005F6F7F">
        <w:rPr>
          <w:rFonts w:ascii="Marianne" w:hAnsi="Marianne"/>
          <w:color w:val="000000"/>
          <w:sz w:val="20"/>
          <w:szCs w:val="20"/>
        </w:rPr>
        <w:t xml:space="preserve">Les états récapitulatifs joints concernent les pays suivants </w:t>
      </w:r>
      <w:r w:rsidRPr="005F6F7F">
        <w:rPr>
          <w:rFonts w:ascii="Marianne" w:hAnsi="Marianne"/>
          <w:i/>
          <w:color w:val="FF0000"/>
          <w:sz w:val="20"/>
          <w:szCs w:val="20"/>
        </w:rPr>
        <w:t>(à compléter)</w:t>
      </w:r>
      <w:r w:rsidRPr="005F6F7F">
        <w:rPr>
          <w:rFonts w:ascii="Marianne" w:hAnsi="Marianne"/>
          <w:color w:val="000000"/>
          <w:sz w:val="20"/>
          <w:szCs w:val="20"/>
        </w:rPr>
        <w:t>:</w:t>
      </w:r>
    </w:p>
    <w:p w:rsidR="005D60E4" w:rsidRPr="005F6F7F" w:rsidRDefault="005D60E4" w:rsidP="0077728B">
      <w:pPr>
        <w:ind w:left="540" w:firstLine="168"/>
        <w:jc w:val="both"/>
        <w:rPr>
          <w:rFonts w:ascii="Marianne" w:hAnsi="Marianne"/>
          <w:color w:val="000000"/>
          <w:sz w:val="20"/>
          <w:szCs w:val="20"/>
        </w:rPr>
      </w:pPr>
    </w:p>
    <w:p w:rsidR="0077728B" w:rsidRPr="005F6F7F" w:rsidRDefault="005D60E4" w:rsidP="0077728B">
      <w:pPr>
        <w:ind w:left="540"/>
        <w:jc w:val="both"/>
        <w:rPr>
          <w:rFonts w:ascii="Marianne" w:hAnsi="Marianne"/>
          <w:bCs/>
          <w:color w:val="000000"/>
          <w:sz w:val="20"/>
          <w:szCs w:val="20"/>
        </w:rPr>
      </w:pPr>
      <w:r w:rsidRPr="005F6F7F">
        <w:rPr>
          <w:rFonts w:ascii="Marianne" w:hAnsi="Marianne"/>
          <w:bCs/>
          <w:color w:val="000000"/>
          <w:sz w:val="20"/>
          <w:szCs w:val="20"/>
        </w:rPr>
        <w:tab/>
      </w:r>
      <w:r w:rsidRPr="005F6F7F">
        <w:rPr>
          <w:rFonts w:ascii="Marianne" w:hAnsi="Marianne"/>
          <w:bCs/>
          <w:color w:val="000000"/>
          <w:sz w:val="20"/>
          <w:szCs w:val="20"/>
        </w:rPr>
        <w:tab/>
        <w:t>-</w:t>
      </w:r>
      <w:r w:rsidRPr="005F6F7F">
        <w:rPr>
          <w:rFonts w:ascii="Marianne" w:hAnsi="Marianne"/>
          <w:bCs/>
          <w:color w:val="000000"/>
          <w:sz w:val="20"/>
          <w:szCs w:val="20"/>
        </w:rPr>
        <w:tab/>
      </w:r>
      <w:r w:rsidRPr="005F6F7F">
        <w:rPr>
          <w:rFonts w:ascii="Marianne" w:hAnsi="Marianne"/>
          <w:bCs/>
          <w:color w:val="000000"/>
          <w:sz w:val="20"/>
          <w:szCs w:val="20"/>
        </w:rPr>
        <w:tab/>
      </w:r>
      <w:r w:rsidRPr="005F6F7F">
        <w:rPr>
          <w:rFonts w:ascii="Marianne" w:hAnsi="Marianne"/>
          <w:bCs/>
          <w:color w:val="000000"/>
          <w:sz w:val="20"/>
          <w:szCs w:val="20"/>
        </w:rPr>
        <w:tab/>
      </w:r>
      <w:r w:rsidRPr="005F6F7F">
        <w:rPr>
          <w:rFonts w:ascii="Marianne" w:hAnsi="Marianne"/>
          <w:bCs/>
          <w:color w:val="000000"/>
          <w:sz w:val="20"/>
          <w:szCs w:val="20"/>
        </w:rPr>
        <w:tab/>
        <w:t>-</w:t>
      </w:r>
      <w:r w:rsidRPr="005F6F7F">
        <w:rPr>
          <w:rFonts w:ascii="Marianne" w:hAnsi="Marianne"/>
          <w:bCs/>
          <w:color w:val="000000"/>
          <w:sz w:val="20"/>
          <w:szCs w:val="20"/>
        </w:rPr>
        <w:tab/>
      </w:r>
      <w:r w:rsidRPr="005F6F7F">
        <w:rPr>
          <w:rFonts w:ascii="Marianne" w:hAnsi="Marianne"/>
          <w:bCs/>
          <w:color w:val="000000"/>
          <w:sz w:val="20"/>
          <w:szCs w:val="20"/>
        </w:rPr>
        <w:tab/>
      </w:r>
      <w:r w:rsidRPr="005F6F7F">
        <w:rPr>
          <w:rFonts w:ascii="Marianne" w:hAnsi="Marianne"/>
          <w:bCs/>
          <w:color w:val="000000"/>
          <w:sz w:val="20"/>
          <w:szCs w:val="20"/>
        </w:rPr>
        <w:tab/>
      </w:r>
      <w:r w:rsidRPr="005F6F7F">
        <w:rPr>
          <w:rFonts w:ascii="Marianne" w:hAnsi="Marianne"/>
          <w:bCs/>
          <w:color w:val="000000"/>
          <w:sz w:val="20"/>
          <w:szCs w:val="20"/>
        </w:rPr>
        <w:tab/>
        <w:t>-</w:t>
      </w:r>
      <w:r w:rsidRPr="005F6F7F">
        <w:rPr>
          <w:rFonts w:ascii="Marianne" w:hAnsi="Marianne"/>
          <w:bCs/>
          <w:color w:val="000000"/>
          <w:sz w:val="20"/>
          <w:szCs w:val="20"/>
        </w:rPr>
        <w:tab/>
      </w:r>
      <w:r w:rsidRPr="005F6F7F">
        <w:rPr>
          <w:rFonts w:ascii="Marianne" w:hAnsi="Marianne"/>
          <w:bCs/>
          <w:color w:val="000000"/>
          <w:sz w:val="20"/>
          <w:szCs w:val="20"/>
        </w:rPr>
        <w:tab/>
      </w:r>
      <w:r w:rsidRPr="005F6F7F">
        <w:rPr>
          <w:rFonts w:ascii="Marianne" w:hAnsi="Marianne"/>
          <w:bCs/>
          <w:color w:val="000000"/>
          <w:sz w:val="20"/>
          <w:szCs w:val="20"/>
        </w:rPr>
        <w:tab/>
      </w:r>
    </w:p>
    <w:p w:rsidR="0077728B" w:rsidRPr="005F6F7F" w:rsidRDefault="005D60E4" w:rsidP="0077728B">
      <w:pPr>
        <w:ind w:left="540"/>
        <w:jc w:val="both"/>
        <w:rPr>
          <w:rFonts w:ascii="Marianne" w:hAnsi="Marianne"/>
          <w:bCs/>
          <w:color w:val="000000"/>
          <w:sz w:val="20"/>
          <w:szCs w:val="20"/>
        </w:rPr>
      </w:pPr>
      <w:r w:rsidRPr="005F6F7F">
        <w:rPr>
          <w:rFonts w:ascii="Marianne" w:hAnsi="Marianne"/>
          <w:bCs/>
          <w:color w:val="000000"/>
          <w:sz w:val="20"/>
          <w:szCs w:val="20"/>
        </w:rPr>
        <w:tab/>
      </w:r>
      <w:r w:rsidRPr="005F6F7F">
        <w:rPr>
          <w:rFonts w:ascii="Marianne" w:hAnsi="Marianne"/>
          <w:bCs/>
          <w:color w:val="000000"/>
          <w:sz w:val="20"/>
          <w:szCs w:val="20"/>
        </w:rPr>
        <w:tab/>
        <w:t>-</w:t>
      </w:r>
      <w:r w:rsidRPr="005F6F7F">
        <w:rPr>
          <w:rFonts w:ascii="Marianne" w:hAnsi="Marianne"/>
          <w:bCs/>
          <w:color w:val="000000"/>
          <w:sz w:val="20"/>
          <w:szCs w:val="20"/>
        </w:rPr>
        <w:tab/>
      </w:r>
      <w:r w:rsidRPr="005F6F7F">
        <w:rPr>
          <w:rFonts w:ascii="Marianne" w:hAnsi="Marianne"/>
          <w:bCs/>
          <w:color w:val="000000"/>
          <w:sz w:val="20"/>
          <w:szCs w:val="20"/>
        </w:rPr>
        <w:tab/>
      </w:r>
      <w:r w:rsidRPr="005F6F7F">
        <w:rPr>
          <w:rFonts w:ascii="Marianne" w:hAnsi="Marianne"/>
          <w:bCs/>
          <w:color w:val="000000"/>
          <w:sz w:val="20"/>
          <w:szCs w:val="20"/>
        </w:rPr>
        <w:tab/>
      </w:r>
      <w:r w:rsidRPr="005F6F7F">
        <w:rPr>
          <w:rFonts w:ascii="Marianne" w:hAnsi="Marianne"/>
          <w:bCs/>
          <w:color w:val="000000"/>
          <w:sz w:val="20"/>
          <w:szCs w:val="20"/>
        </w:rPr>
        <w:tab/>
        <w:t>-</w:t>
      </w:r>
      <w:r w:rsidRPr="005F6F7F">
        <w:rPr>
          <w:rFonts w:ascii="Marianne" w:hAnsi="Marianne"/>
          <w:bCs/>
          <w:color w:val="000000"/>
          <w:sz w:val="20"/>
          <w:szCs w:val="20"/>
        </w:rPr>
        <w:tab/>
      </w:r>
      <w:r w:rsidRPr="005F6F7F">
        <w:rPr>
          <w:rFonts w:ascii="Marianne" w:hAnsi="Marianne"/>
          <w:bCs/>
          <w:color w:val="000000"/>
          <w:sz w:val="20"/>
          <w:szCs w:val="20"/>
        </w:rPr>
        <w:tab/>
      </w:r>
      <w:r w:rsidRPr="005F6F7F">
        <w:rPr>
          <w:rFonts w:ascii="Marianne" w:hAnsi="Marianne"/>
          <w:bCs/>
          <w:color w:val="000000"/>
          <w:sz w:val="20"/>
          <w:szCs w:val="20"/>
        </w:rPr>
        <w:tab/>
      </w:r>
      <w:r w:rsidRPr="005F6F7F">
        <w:rPr>
          <w:rFonts w:ascii="Marianne" w:hAnsi="Marianne"/>
          <w:bCs/>
          <w:color w:val="000000"/>
          <w:sz w:val="20"/>
          <w:szCs w:val="20"/>
        </w:rPr>
        <w:tab/>
        <w:t>-</w:t>
      </w:r>
      <w:r w:rsidRPr="005F6F7F">
        <w:rPr>
          <w:rFonts w:ascii="Marianne" w:hAnsi="Marianne"/>
          <w:bCs/>
          <w:color w:val="000000"/>
          <w:sz w:val="20"/>
          <w:szCs w:val="20"/>
        </w:rPr>
        <w:tab/>
      </w:r>
      <w:r w:rsidRPr="005F6F7F">
        <w:rPr>
          <w:rFonts w:ascii="Marianne" w:hAnsi="Marianne"/>
          <w:bCs/>
          <w:color w:val="000000"/>
          <w:sz w:val="20"/>
          <w:szCs w:val="20"/>
        </w:rPr>
        <w:tab/>
      </w:r>
    </w:p>
    <w:p w:rsidR="0077728B" w:rsidRPr="005F6F7F" w:rsidRDefault="0077728B" w:rsidP="0077728B">
      <w:pPr>
        <w:spacing w:after="120"/>
        <w:jc w:val="both"/>
        <w:rPr>
          <w:rFonts w:ascii="Marianne" w:hAnsi="Marianne"/>
          <w:b/>
          <w:i/>
          <w:sz w:val="20"/>
          <w:szCs w:val="20"/>
        </w:rPr>
      </w:pPr>
    </w:p>
    <w:p w:rsidR="0077728B" w:rsidRPr="005F6F7F" w:rsidRDefault="0077728B" w:rsidP="0077728B">
      <w:pPr>
        <w:numPr>
          <w:ilvl w:val="0"/>
          <w:numId w:val="6"/>
        </w:numPr>
        <w:tabs>
          <w:tab w:val="clear" w:pos="1080"/>
          <w:tab w:val="num" w:pos="360"/>
        </w:tabs>
        <w:spacing w:after="120"/>
        <w:ind w:left="1418" w:hanging="879"/>
        <w:jc w:val="both"/>
        <w:rPr>
          <w:rFonts w:ascii="Marianne" w:hAnsi="Marianne"/>
          <w:b/>
          <w:bCs/>
          <w:sz w:val="20"/>
          <w:szCs w:val="20"/>
        </w:rPr>
      </w:pPr>
      <w:r w:rsidRPr="005F6F7F">
        <w:rPr>
          <w:rFonts w:ascii="Marianne" w:hAnsi="Marianne"/>
          <w:b/>
          <w:bCs/>
          <w:sz w:val="20"/>
          <w:szCs w:val="20"/>
        </w:rPr>
        <w:t>Une déclaration relative aux autres financements publics</w:t>
      </w:r>
      <w:r w:rsidR="00302D3C">
        <w:rPr>
          <w:rFonts w:ascii="Marianne" w:hAnsi="Marianne"/>
          <w:b/>
          <w:bCs/>
          <w:sz w:val="20"/>
          <w:szCs w:val="20"/>
        </w:rPr>
        <w:t>, actualisée le cas échéant</w:t>
      </w:r>
      <w:r w:rsidRPr="005F6F7F">
        <w:rPr>
          <w:rFonts w:ascii="Marianne" w:hAnsi="Marianne"/>
          <w:b/>
          <w:bCs/>
          <w:sz w:val="20"/>
          <w:szCs w:val="20"/>
        </w:rPr>
        <w:t> ;</w:t>
      </w:r>
    </w:p>
    <w:p w:rsidR="0077728B" w:rsidRPr="005F6F7F" w:rsidRDefault="00302D3C" w:rsidP="0077728B">
      <w:pPr>
        <w:numPr>
          <w:ilvl w:val="0"/>
          <w:numId w:val="6"/>
        </w:numPr>
        <w:tabs>
          <w:tab w:val="clear" w:pos="1080"/>
          <w:tab w:val="num" w:pos="360"/>
        </w:tabs>
        <w:spacing w:after="120"/>
        <w:ind w:left="1418" w:hanging="879"/>
        <w:jc w:val="both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t>Une attestation d’un Commissaire aux C</w:t>
      </w:r>
      <w:r w:rsidR="0077728B" w:rsidRPr="005F6F7F">
        <w:rPr>
          <w:rFonts w:ascii="Marianne" w:hAnsi="Marianne"/>
          <w:b/>
          <w:bCs/>
          <w:sz w:val="20"/>
          <w:szCs w:val="20"/>
        </w:rPr>
        <w:t>omptes</w:t>
      </w:r>
      <w:r>
        <w:rPr>
          <w:rFonts w:ascii="Marianne" w:hAnsi="Marianne"/>
          <w:b/>
          <w:color w:val="000000"/>
          <w:sz w:val="20"/>
          <w:szCs w:val="20"/>
        </w:rPr>
        <w:t xml:space="preserve"> ou d’un Expert-C</w:t>
      </w:r>
      <w:r w:rsidR="0077728B" w:rsidRPr="005F6F7F">
        <w:rPr>
          <w:rFonts w:ascii="Marianne" w:hAnsi="Marianne"/>
          <w:b/>
          <w:color w:val="000000"/>
          <w:sz w:val="20"/>
          <w:szCs w:val="20"/>
        </w:rPr>
        <w:t>omptable sur l’acquittement des factures ;</w:t>
      </w:r>
    </w:p>
    <w:p w:rsidR="0077728B" w:rsidRPr="005F6F7F" w:rsidRDefault="0077728B" w:rsidP="005D60E4">
      <w:pPr>
        <w:numPr>
          <w:ilvl w:val="0"/>
          <w:numId w:val="6"/>
        </w:numPr>
        <w:tabs>
          <w:tab w:val="clear" w:pos="1080"/>
          <w:tab w:val="num" w:pos="360"/>
        </w:tabs>
        <w:spacing w:after="120"/>
        <w:ind w:left="1418" w:hanging="879"/>
        <w:jc w:val="both"/>
        <w:rPr>
          <w:rFonts w:ascii="Marianne" w:hAnsi="Marianne"/>
          <w:b/>
          <w:bCs/>
          <w:sz w:val="20"/>
          <w:szCs w:val="20"/>
        </w:rPr>
      </w:pPr>
      <w:r w:rsidRPr="005F6F7F">
        <w:rPr>
          <w:rFonts w:ascii="Marianne" w:hAnsi="Marianne"/>
          <w:b/>
          <w:bCs/>
          <w:sz w:val="20"/>
          <w:szCs w:val="20"/>
        </w:rPr>
        <w:t xml:space="preserve">S’il y a lieu </w:t>
      </w:r>
      <w:r w:rsidRPr="005F6F7F">
        <w:rPr>
          <w:rFonts w:ascii="Marianne" w:hAnsi="Marianne"/>
          <w:b/>
          <w:bCs/>
          <w:i/>
          <w:color w:val="FF0000"/>
          <w:sz w:val="20"/>
          <w:szCs w:val="20"/>
        </w:rPr>
        <w:t>(cocher les éléments fournis)</w:t>
      </w:r>
      <w:r w:rsidRPr="005F6F7F">
        <w:rPr>
          <w:rFonts w:ascii="Marianne" w:hAnsi="Marianne"/>
          <w:b/>
          <w:bCs/>
          <w:sz w:val="20"/>
          <w:szCs w:val="20"/>
        </w:rPr>
        <w:t> :</w:t>
      </w:r>
    </w:p>
    <w:p w:rsidR="000747FB" w:rsidRPr="005F6F7F" w:rsidRDefault="000747FB" w:rsidP="000747FB">
      <w:pPr>
        <w:spacing w:after="120"/>
        <w:jc w:val="both"/>
        <w:rPr>
          <w:rFonts w:ascii="Marianne" w:hAnsi="Marianne"/>
          <w:b/>
          <w:bCs/>
          <w:sz w:val="20"/>
          <w:szCs w:val="20"/>
        </w:rPr>
      </w:pPr>
    </w:p>
    <w:p w:rsidR="0077728B" w:rsidRDefault="005D60E4" w:rsidP="0077728B">
      <w:pPr>
        <w:numPr>
          <w:ilvl w:val="0"/>
          <w:numId w:val="7"/>
        </w:numPr>
        <w:spacing w:after="120"/>
        <w:jc w:val="both"/>
        <w:rPr>
          <w:rFonts w:ascii="Marianne" w:hAnsi="Marianne"/>
          <w:b/>
          <w:bCs/>
          <w:sz w:val="20"/>
          <w:szCs w:val="20"/>
        </w:rPr>
      </w:pPr>
      <w:r w:rsidRPr="005F6F7F">
        <w:rPr>
          <w:rFonts w:ascii="Marianne" w:hAnsi="Marianne"/>
          <w:b/>
          <w:bCs/>
          <w:sz w:val="20"/>
          <w:szCs w:val="20"/>
        </w:rPr>
        <w:t>L</w:t>
      </w:r>
      <w:r w:rsidR="0077728B" w:rsidRPr="005F6F7F">
        <w:rPr>
          <w:rFonts w:ascii="Marianne" w:hAnsi="Marianne"/>
          <w:b/>
          <w:bCs/>
          <w:sz w:val="20"/>
          <w:szCs w:val="20"/>
        </w:rPr>
        <w:t>es justificatifs démontrant le caractère raisonnable du coût pour les dépenses présentées par un même prestataire et représentant au global un montant supérieur à 40 000€ ;</w:t>
      </w:r>
    </w:p>
    <w:p w:rsidR="00302D3C" w:rsidRPr="005F6F7F" w:rsidRDefault="00302D3C" w:rsidP="00302D3C">
      <w:pPr>
        <w:spacing w:after="120"/>
        <w:jc w:val="both"/>
        <w:rPr>
          <w:rFonts w:ascii="Marianne" w:hAnsi="Marianne"/>
          <w:b/>
          <w:bCs/>
          <w:sz w:val="20"/>
          <w:szCs w:val="20"/>
        </w:rPr>
      </w:pPr>
    </w:p>
    <w:p w:rsidR="000747FB" w:rsidRPr="005F6F7F" w:rsidRDefault="00302D3C" w:rsidP="000747FB">
      <w:pPr>
        <w:numPr>
          <w:ilvl w:val="0"/>
          <w:numId w:val="7"/>
        </w:numPr>
        <w:spacing w:after="120"/>
        <w:jc w:val="both"/>
        <w:rPr>
          <w:rFonts w:ascii="Marianne" w:hAnsi="Marianne"/>
          <w:b/>
          <w:bCs/>
          <w:sz w:val="20"/>
          <w:szCs w:val="20"/>
        </w:rPr>
      </w:pPr>
      <w:r>
        <w:rPr>
          <w:rFonts w:ascii="Marianne" w:hAnsi="Marianne"/>
          <w:b/>
          <w:bCs/>
          <w:sz w:val="20"/>
          <w:szCs w:val="20"/>
        </w:rPr>
        <w:lastRenderedPageBreak/>
        <w:t>Une attestation du Commissaire aux Comptes ou de l’Expert-C</w:t>
      </w:r>
      <w:r w:rsidR="005D60E4" w:rsidRPr="005F6F7F">
        <w:rPr>
          <w:rFonts w:ascii="Marianne" w:hAnsi="Marianne"/>
          <w:b/>
          <w:bCs/>
          <w:sz w:val="20"/>
          <w:szCs w:val="20"/>
        </w:rPr>
        <w:t>omptable attestant du coût horaire des personnels le cas échéant ;</w:t>
      </w:r>
    </w:p>
    <w:p w:rsidR="000747FB" w:rsidRPr="005F6F7F" w:rsidRDefault="000747FB" w:rsidP="000747FB">
      <w:pPr>
        <w:spacing w:after="120"/>
        <w:jc w:val="both"/>
        <w:rPr>
          <w:rFonts w:ascii="Marianne" w:hAnsi="Marianne"/>
          <w:b/>
          <w:bCs/>
          <w:sz w:val="20"/>
          <w:szCs w:val="20"/>
        </w:rPr>
      </w:pPr>
    </w:p>
    <w:p w:rsidR="005D60E4" w:rsidRPr="005F6F7F" w:rsidRDefault="005D60E4" w:rsidP="0077728B">
      <w:pPr>
        <w:numPr>
          <w:ilvl w:val="0"/>
          <w:numId w:val="7"/>
        </w:numPr>
        <w:spacing w:after="120"/>
        <w:jc w:val="both"/>
        <w:rPr>
          <w:rFonts w:ascii="Marianne" w:hAnsi="Marianne"/>
          <w:b/>
          <w:bCs/>
          <w:sz w:val="20"/>
          <w:szCs w:val="20"/>
        </w:rPr>
      </w:pPr>
      <w:r w:rsidRPr="005F6F7F">
        <w:rPr>
          <w:rFonts w:ascii="Marianne" w:hAnsi="Marianne"/>
          <w:b/>
          <w:bCs/>
          <w:sz w:val="20"/>
          <w:szCs w:val="20"/>
        </w:rPr>
        <w:t>Preuve de l’appartenance des salariés à l’entité déposante ;</w:t>
      </w:r>
    </w:p>
    <w:p w:rsidR="005D60E4" w:rsidRPr="005F6F7F" w:rsidRDefault="005D60E4" w:rsidP="005D60E4">
      <w:pPr>
        <w:spacing w:after="120"/>
        <w:ind w:left="2138"/>
        <w:jc w:val="both"/>
        <w:rPr>
          <w:rFonts w:ascii="Marianne" w:hAnsi="Marianne"/>
          <w:b/>
          <w:bCs/>
          <w:sz w:val="20"/>
          <w:szCs w:val="20"/>
        </w:rPr>
      </w:pPr>
    </w:p>
    <w:p w:rsidR="005D60E4" w:rsidRPr="005F6F7F" w:rsidRDefault="005D60E4" w:rsidP="0077728B">
      <w:pPr>
        <w:numPr>
          <w:ilvl w:val="0"/>
          <w:numId w:val="7"/>
        </w:numPr>
        <w:spacing w:after="120"/>
        <w:jc w:val="both"/>
        <w:rPr>
          <w:rFonts w:ascii="Marianne" w:hAnsi="Marianne"/>
          <w:b/>
          <w:bCs/>
          <w:sz w:val="20"/>
          <w:szCs w:val="20"/>
        </w:rPr>
      </w:pPr>
      <w:r w:rsidRPr="005F6F7F">
        <w:rPr>
          <w:rFonts w:ascii="Marianne" w:hAnsi="Marianne"/>
          <w:b/>
          <w:bCs/>
          <w:sz w:val="20"/>
          <w:szCs w:val="20"/>
        </w:rPr>
        <w:t>Une demande de modification de projet si concerné ;</w:t>
      </w:r>
    </w:p>
    <w:p w:rsidR="005D60E4" w:rsidRPr="005F6F7F" w:rsidRDefault="005D60E4" w:rsidP="005D60E4">
      <w:pPr>
        <w:spacing w:after="120"/>
        <w:ind w:left="1778"/>
        <w:jc w:val="both"/>
        <w:rPr>
          <w:rFonts w:ascii="Marianne" w:hAnsi="Marianne"/>
          <w:b/>
          <w:bCs/>
          <w:sz w:val="20"/>
          <w:szCs w:val="20"/>
        </w:rPr>
      </w:pPr>
    </w:p>
    <w:p w:rsidR="0077728B" w:rsidRPr="005F6F7F" w:rsidRDefault="005D60E4" w:rsidP="0077728B">
      <w:pPr>
        <w:numPr>
          <w:ilvl w:val="0"/>
          <w:numId w:val="7"/>
        </w:numPr>
        <w:spacing w:after="120"/>
        <w:jc w:val="both"/>
        <w:rPr>
          <w:rFonts w:ascii="Marianne" w:hAnsi="Marianne"/>
          <w:b/>
          <w:bCs/>
          <w:sz w:val="20"/>
          <w:szCs w:val="20"/>
        </w:rPr>
      </w:pPr>
      <w:r w:rsidRPr="005F6F7F">
        <w:rPr>
          <w:rFonts w:ascii="Marianne" w:hAnsi="Marianne"/>
          <w:b/>
          <w:bCs/>
          <w:sz w:val="20"/>
          <w:szCs w:val="20"/>
        </w:rPr>
        <w:t>L</w:t>
      </w:r>
      <w:r w:rsidR="0077728B" w:rsidRPr="005F6F7F">
        <w:rPr>
          <w:rFonts w:ascii="Marianne" w:hAnsi="Marianne"/>
          <w:b/>
          <w:bCs/>
          <w:sz w:val="20"/>
          <w:szCs w:val="20"/>
        </w:rPr>
        <w:t>a liste des membres de l’interprofession ayant participé aux opérations ;</w:t>
      </w:r>
    </w:p>
    <w:p w:rsidR="005D60E4" w:rsidRPr="005F6F7F" w:rsidRDefault="005D60E4" w:rsidP="005D60E4">
      <w:pPr>
        <w:pStyle w:val="Paragraphedeliste"/>
        <w:rPr>
          <w:rFonts w:ascii="Marianne" w:hAnsi="Marianne"/>
          <w:b/>
          <w:bCs/>
          <w:sz w:val="20"/>
          <w:szCs w:val="20"/>
        </w:rPr>
      </w:pPr>
    </w:p>
    <w:p w:rsidR="005D60E4" w:rsidRPr="005F6F7F" w:rsidRDefault="005D60E4" w:rsidP="005D60E4">
      <w:pPr>
        <w:numPr>
          <w:ilvl w:val="0"/>
          <w:numId w:val="7"/>
        </w:numPr>
        <w:spacing w:after="120"/>
        <w:jc w:val="both"/>
        <w:rPr>
          <w:rFonts w:ascii="Marianne" w:hAnsi="Marianne"/>
          <w:b/>
          <w:bCs/>
          <w:sz w:val="20"/>
          <w:szCs w:val="20"/>
        </w:rPr>
      </w:pPr>
      <w:r w:rsidRPr="005F6F7F">
        <w:rPr>
          <w:rFonts w:ascii="Marianne" w:hAnsi="Marianne"/>
          <w:b/>
          <w:bCs/>
          <w:sz w:val="20"/>
          <w:szCs w:val="20"/>
        </w:rPr>
        <w:t xml:space="preserve">Autres éléments (préciser) : </w:t>
      </w:r>
    </w:p>
    <w:p w:rsidR="005D60E4" w:rsidRPr="005F6F7F" w:rsidRDefault="005D60E4" w:rsidP="005D60E4">
      <w:pPr>
        <w:spacing w:after="120"/>
        <w:jc w:val="both"/>
        <w:rPr>
          <w:rFonts w:ascii="Marianne" w:hAnsi="Marianne"/>
          <w:b/>
          <w:bCs/>
          <w:sz w:val="20"/>
          <w:szCs w:val="20"/>
        </w:rPr>
      </w:pPr>
    </w:p>
    <w:p w:rsidR="0077728B" w:rsidRPr="005F6F7F" w:rsidRDefault="0077728B" w:rsidP="0077728B">
      <w:pPr>
        <w:autoSpaceDE w:val="0"/>
        <w:autoSpaceDN w:val="0"/>
        <w:adjustRightInd w:val="0"/>
        <w:ind w:right="360" w:firstLine="540"/>
        <w:rPr>
          <w:rFonts w:ascii="Marianne" w:hAnsi="Marianne"/>
          <w:b/>
          <w:spacing w:val="-3"/>
          <w:sz w:val="20"/>
          <w:szCs w:val="20"/>
          <w:u w:val="single"/>
        </w:rPr>
      </w:pPr>
    </w:p>
    <w:p w:rsidR="0077728B" w:rsidRPr="005F6F7F" w:rsidRDefault="0077728B" w:rsidP="0077728B">
      <w:pPr>
        <w:autoSpaceDE w:val="0"/>
        <w:autoSpaceDN w:val="0"/>
        <w:adjustRightInd w:val="0"/>
        <w:ind w:left="-426" w:right="-426"/>
        <w:rPr>
          <w:rFonts w:ascii="Marianne" w:hAnsi="Marianne"/>
          <w:b/>
          <w:spacing w:val="-3"/>
          <w:sz w:val="20"/>
          <w:szCs w:val="20"/>
          <w:u w:val="single"/>
        </w:rPr>
      </w:pPr>
      <w:r w:rsidRPr="005F6F7F">
        <w:rPr>
          <w:rFonts w:ascii="Marianne" w:hAnsi="Marianne"/>
          <w:b/>
          <w:spacing w:val="-3"/>
          <w:sz w:val="20"/>
          <w:szCs w:val="20"/>
          <w:u w:val="single"/>
        </w:rPr>
        <w:t>L’ent</w:t>
      </w:r>
      <w:r w:rsidR="00302D3C">
        <w:rPr>
          <w:rFonts w:ascii="Marianne" w:hAnsi="Marianne"/>
          <w:b/>
          <w:spacing w:val="-3"/>
          <w:sz w:val="20"/>
          <w:szCs w:val="20"/>
          <w:u w:val="single"/>
        </w:rPr>
        <w:t>ité</w:t>
      </w:r>
      <w:r w:rsidRPr="005F6F7F">
        <w:rPr>
          <w:rFonts w:ascii="Marianne" w:hAnsi="Marianne"/>
          <w:b/>
          <w:spacing w:val="-3"/>
          <w:sz w:val="20"/>
          <w:szCs w:val="20"/>
          <w:u w:val="single"/>
        </w:rPr>
        <w:t xml:space="preserve"> doit conserver ces pièces cinq ans après le dernier paiement relatif à la convention  en cours.</w:t>
      </w:r>
    </w:p>
    <w:p w:rsidR="0077728B" w:rsidRPr="005F6F7F" w:rsidRDefault="0077728B" w:rsidP="0077728B">
      <w:pPr>
        <w:autoSpaceDE w:val="0"/>
        <w:autoSpaceDN w:val="0"/>
        <w:adjustRightInd w:val="0"/>
        <w:ind w:right="360" w:firstLine="540"/>
        <w:rPr>
          <w:rFonts w:ascii="Marianne" w:hAnsi="Marianne"/>
          <w:b/>
          <w:spacing w:val="-3"/>
          <w:sz w:val="20"/>
          <w:szCs w:val="20"/>
          <w:u w:val="single"/>
        </w:rPr>
      </w:pPr>
    </w:p>
    <w:p w:rsidR="0077728B" w:rsidRPr="005F6F7F" w:rsidRDefault="0077728B" w:rsidP="0077728B">
      <w:pPr>
        <w:autoSpaceDE w:val="0"/>
        <w:autoSpaceDN w:val="0"/>
        <w:adjustRightInd w:val="0"/>
        <w:ind w:right="360" w:firstLine="540"/>
        <w:rPr>
          <w:rFonts w:ascii="Marianne" w:hAnsi="Marianne"/>
          <w:b/>
          <w:bCs/>
          <w:sz w:val="20"/>
          <w:szCs w:val="20"/>
        </w:rPr>
      </w:pPr>
    </w:p>
    <w:p w:rsidR="0077728B" w:rsidRPr="005F6F7F" w:rsidRDefault="0077728B" w:rsidP="0077728B">
      <w:pPr>
        <w:jc w:val="both"/>
        <w:rPr>
          <w:rFonts w:ascii="Marianne" w:hAnsi="Marianne"/>
          <w:sz w:val="20"/>
          <w:szCs w:val="20"/>
        </w:rPr>
      </w:pPr>
    </w:p>
    <w:p w:rsidR="0077728B" w:rsidRPr="005F6F7F" w:rsidRDefault="0077728B" w:rsidP="0077728B">
      <w:pPr>
        <w:ind w:left="2124" w:firstLine="708"/>
        <w:jc w:val="center"/>
        <w:rPr>
          <w:rFonts w:ascii="Marianne" w:hAnsi="Marianne"/>
          <w:sz w:val="20"/>
          <w:szCs w:val="20"/>
        </w:rPr>
      </w:pPr>
      <w:r w:rsidRPr="005F6F7F">
        <w:rPr>
          <w:rFonts w:ascii="Marianne" w:hAnsi="Marianne"/>
          <w:sz w:val="20"/>
          <w:szCs w:val="20"/>
        </w:rPr>
        <w:t>Fait à …………………….……..  le …………………………….…</w:t>
      </w:r>
    </w:p>
    <w:p w:rsidR="0077728B" w:rsidRPr="005F6F7F" w:rsidRDefault="0077728B" w:rsidP="0077728B">
      <w:pPr>
        <w:ind w:left="2124" w:firstLine="708"/>
        <w:jc w:val="center"/>
        <w:rPr>
          <w:rFonts w:ascii="Marianne" w:hAnsi="Marianne"/>
          <w:sz w:val="20"/>
          <w:szCs w:val="20"/>
        </w:rPr>
      </w:pPr>
    </w:p>
    <w:p w:rsidR="0077728B" w:rsidRPr="005F6F7F" w:rsidRDefault="0077728B" w:rsidP="0077728B">
      <w:pPr>
        <w:rPr>
          <w:rFonts w:ascii="Marianne" w:hAnsi="Marianne"/>
          <w:b/>
          <w:sz w:val="20"/>
          <w:szCs w:val="20"/>
        </w:rPr>
      </w:pPr>
      <w:r w:rsidRPr="005F6F7F">
        <w:rPr>
          <w:rFonts w:ascii="Marianne" w:hAnsi="Marianne"/>
          <w:b/>
          <w:sz w:val="20"/>
          <w:szCs w:val="20"/>
        </w:rPr>
        <w:tab/>
      </w:r>
      <w:r w:rsidRPr="005F6F7F">
        <w:rPr>
          <w:rFonts w:ascii="Marianne" w:hAnsi="Marianne"/>
          <w:b/>
          <w:sz w:val="20"/>
          <w:szCs w:val="20"/>
        </w:rPr>
        <w:tab/>
      </w:r>
      <w:r w:rsidRPr="005F6F7F">
        <w:rPr>
          <w:rFonts w:ascii="Marianne" w:hAnsi="Marianne"/>
          <w:b/>
          <w:sz w:val="20"/>
          <w:szCs w:val="20"/>
        </w:rPr>
        <w:tab/>
      </w:r>
      <w:r w:rsidRPr="005F6F7F">
        <w:rPr>
          <w:rFonts w:ascii="Marianne" w:hAnsi="Marianne"/>
          <w:b/>
          <w:sz w:val="20"/>
          <w:szCs w:val="20"/>
        </w:rPr>
        <w:tab/>
      </w:r>
      <w:r w:rsidRPr="005F6F7F">
        <w:rPr>
          <w:rFonts w:ascii="Marianne" w:hAnsi="Marianne"/>
          <w:b/>
          <w:sz w:val="20"/>
          <w:szCs w:val="20"/>
        </w:rPr>
        <w:tab/>
      </w:r>
      <w:r w:rsidRPr="005F6F7F">
        <w:rPr>
          <w:rFonts w:ascii="Marianne" w:hAnsi="Marianne"/>
          <w:b/>
          <w:sz w:val="20"/>
          <w:szCs w:val="20"/>
        </w:rPr>
        <w:tab/>
      </w:r>
      <w:r w:rsidRPr="005F6F7F">
        <w:rPr>
          <w:rFonts w:ascii="Marianne" w:hAnsi="Marianne"/>
          <w:b/>
          <w:sz w:val="20"/>
          <w:szCs w:val="20"/>
        </w:rPr>
        <w:tab/>
      </w:r>
      <w:r w:rsidRPr="005F6F7F">
        <w:rPr>
          <w:rFonts w:ascii="Marianne" w:hAnsi="Marianne"/>
          <w:b/>
          <w:sz w:val="20"/>
          <w:szCs w:val="20"/>
        </w:rPr>
        <w:tab/>
      </w:r>
    </w:p>
    <w:p w:rsidR="0077728B" w:rsidRPr="005F6F7F" w:rsidRDefault="0077728B" w:rsidP="0077728B">
      <w:pPr>
        <w:rPr>
          <w:rFonts w:ascii="Marianne" w:hAnsi="Marianne"/>
          <w:b/>
          <w:sz w:val="16"/>
          <w:szCs w:val="16"/>
        </w:rPr>
      </w:pPr>
      <w:r w:rsidRPr="005F6F7F">
        <w:rPr>
          <w:rFonts w:ascii="Marianne" w:hAnsi="Marianne"/>
          <w:b/>
          <w:sz w:val="20"/>
          <w:szCs w:val="20"/>
        </w:rPr>
        <w:tab/>
      </w:r>
      <w:r w:rsidRPr="005F6F7F">
        <w:rPr>
          <w:rFonts w:ascii="Marianne" w:hAnsi="Marianne"/>
          <w:b/>
          <w:sz w:val="20"/>
          <w:szCs w:val="20"/>
        </w:rPr>
        <w:tab/>
      </w:r>
      <w:r w:rsidRPr="005F6F7F">
        <w:rPr>
          <w:rFonts w:ascii="Marianne" w:hAnsi="Marianne"/>
          <w:b/>
          <w:sz w:val="20"/>
          <w:szCs w:val="20"/>
        </w:rPr>
        <w:tab/>
      </w:r>
      <w:r w:rsidRPr="005F6F7F">
        <w:rPr>
          <w:rFonts w:ascii="Marianne" w:hAnsi="Marianne"/>
          <w:b/>
          <w:sz w:val="20"/>
          <w:szCs w:val="20"/>
        </w:rPr>
        <w:tab/>
      </w:r>
      <w:r w:rsidRPr="005F6F7F">
        <w:rPr>
          <w:rFonts w:ascii="Marianne" w:hAnsi="Marianne"/>
          <w:b/>
          <w:sz w:val="20"/>
          <w:szCs w:val="20"/>
        </w:rPr>
        <w:tab/>
      </w:r>
      <w:r w:rsidRPr="005F6F7F">
        <w:rPr>
          <w:rFonts w:ascii="Marianne" w:hAnsi="Marianne"/>
          <w:b/>
          <w:sz w:val="20"/>
          <w:szCs w:val="20"/>
        </w:rPr>
        <w:tab/>
      </w:r>
      <w:r w:rsidRPr="005F6F7F">
        <w:rPr>
          <w:rFonts w:ascii="Marianne" w:hAnsi="Marianne"/>
          <w:b/>
          <w:sz w:val="20"/>
          <w:szCs w:val="20"/>
        </w:rPr>
        <w:tab/>
      </w:r>
      <w:r w:rsidRPr="005F6F7F">
        <w:rPr>
          <w:rFonts w:ascii="Marianne" w:hAnsi="Marianne"/>
          <w:b/>
          <w:sz w:val="20"/>
          <w:szCs w:val="20"/>
        </w:rPr>
        <w:tab/>
      </w:r>
      <w:r w:rsidRPr="005F6F7F">
        <w:rPr>
          <w:rFonts w:ascii="Marianne" w:hAnsi="Marianne" w:cs="Arial"/>
          <w:b/>
          <w:color w:val="C0C0C0"/>
          <w:sz w:val="16"/>
          <w:szCs w:val="16"/>
        </w:rPr>
        <w:t>CACHET DE l’INTERPROFESSION</w:t>
      </w:r>
    </w:p>
    <w:p w:rsidR="0077728B" w:rsidRPr="005F6F7F" w:rsidRDefault="0077728B" w:rsidP="0077728B">
      <w:pPr>
        <w:rPr>
          <w:rFonts w:ascii="Marianne" w:hAnsi="Marianne" w:cs="Arial"/>
          <w:b/>
          <w:color w:val="C0C0C0"/>
          <w:sz w:val="16"/>
          <w:szCs w:val="16"/>
        </w:rPr>
      </w:pPr>
      <w:r w:rsidRPr="005F6F7F">
        <w:rPr>
          <w:rFonts w:ascii="Marianne" w:hAnsi="Marianne" w:cs="Arial"/>
          <w:b/>
          <w:color w:val="C0C0C0"/>
          <w:sz w:val="16"/>
          <w:szCs w:val="16"/>
        </w:rPr>
        <w:tab/>
      </w:r>
      <w:r w:rsidRPr="005F6F7F">
        <w:rPr>
          <w:rFonts w:ascii="Marianne" w:hAnsi="Marianne" w:cs="Arial"/>
          <w:b/>
          <w:color w:val="C0C0C0"/>
          <w:sz w:val="16"/>
          <w:szCs w:val="16"/>
        </w:rPr>
        <w:tab/>
      </w:r>
      <w:r w:rsidRPr="005F6F7F">
        <w:rPr>
          <w:rFonts w:ascii="Marianne" w:hAnsi="Marianne" w:cs="Arial"/>
          <w:b/>
          <w:color w:val="C0C0C0"/>
          <w:sz w:val="16"/>
          <w:szCs w:val="16"/>
        </w:rPr>
        <w:tab/>
      </w:r>
      <w:r w:rsidRPr="005F6F7F">
        <w:rPr>
          <w:rFonts w:ascii="Marianne" w:hAnsi="Marianne" w:cs="Arial"/>
          <w:b/>
          <w:color w:val="C0C0C0"/>
          <w:sz w:val="16"/>
          <w:szCs w:val="16"/>
        </w:rPr>
        <w:tab/>
      </w:r>
      <w:r w:rsidRPr="005F6F7F">
        <w:rPr>
          <w:rFonts w:ascii="Marianne" w:hAnsi="Marianne" w:cs="Arial"/>
          <w:b/>
          <w:color w:val="C0C0C0"/>
          <w:sz w:val="16"/>
          <w:szCs w:val="16"/>
        </w:rPr>
        <w:tab/>
      </w:r>
      <w:r w:rsidRPr="005F6F7F">
        <w:rPr>
          <w:rFonts w:ascii="Marianne" w:hAnsi="Marianne" w:cs="Arial"/>
          <w:b/>
          <w:color w:val="C0C0C0"/>
          <w:sz w:val="16"/>
          <w:szCs w:val="16"/>
        </w:rPr>
        <w:tab/>
      </w:r>
      <w:r w:rsidRPr="005F6F7F">
        <w:rPr>
          <w:rFonts w:ascii="Marianne" w:hAnsi="Marianne" w:cs="Arial"/>
          <w:b/>
          <w:color w:val="C0C0C0"/>
          <w:sz w:val="16"/>
          <w:szCs w:val="16"/>
        </w:rPr>
        <w:tab/>
      </w:r>
      <w:r w:rsidRPr="005F6F7F">
        <w:rPr>
          <w:rFonts w:ascii="Marianne" w:hAnsi="Marianne" w:cs="Arial"/>
          <w:b/>
          <w:color w:val="C0C0C0"/>
          <w:sz w:val="16"/>
          <w:szCs w:val="16"/>
        </w:rPr>
        <w:tab/>
        <w:t>SIGNATURE ET TITRE DU SIGNATAIRE</w:t>
      </w:r>
    </w:p>
    <w:p w:rsidR="0077728B" w:rsidRPr="005F6F7F" w:rsidRDefault="0077728B" w:rsidP="0077728B">
      <w:pPr>
        <w:ind w:left="5664" w:firstLine="12"/>
        <w:rPr>
          <w:rFonts w:ascii="Marianne" w:hAnsi="Marianne"/>
          <w:sz w:val="16"/>
          <w:szCs w:val="16"/>
        </w:rPr>
      </w:pPr>
      <w:r w:rsidRPr="005F6F7F">
        <w:rPr>
          <w:rFonts w:ascii="Marianne" w:hAnsi="Marianne" w:cs="Arial"/>
          <w:b/>
          <w:color w:val="C0C0C0"/>
          <w:sz w:val="16"/>
          <w:szCs w:val="16"/>
        </w:rPr>
        <w:t>PRESIDENT DE L’INTERPROFESSION OU SON REPRESENTANT</w:t>
      </w:r>
    </w:p>
    <w:p w:rsidR="0077728B" w:rsidRPr="005F6F7F" w:rsidRDefault="0077728B" w:rsidP="005F4AF1">
      <w:pPr>
        <w:jc w:val="both"/>
        <w:rPr>
          <w:rFonts w:ascii="Marianne" w:hAnsi="Marianne"/>
          <w:b/>
          <w:sz w:val="20"/>
          <w:szCs w:val="20"/>
        </w:rPr>
      </w:pPr>
    </w:p>
    <w:sectPr w:rsidR="0077728B" w:rsidRPr="005F6F7F" w:rsidSect="000155B4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638" w:rsidRDefault="00D83638" w:rsidP="00F21E61">
      <w:r>
        <w:separator/>
      </w:r>
    </w:p>
  </w:endnote>
  <w:endnote w:type="continuationSeparator" w:id="0">
    <w:p w:rsidR="00D83638" w:rsidRDefault="00D83638" w:rsidP="00F2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638" w:rsidRDefault="00D83638" w:rsidP="00F21E61">
      <w:r>
        <w:separator/>
      </w:r>
    </w:p>
  </w:footnote>
  <w:footnote w:type="continuationSeparator" w:id="0">
    <w:p w:rsidR="00D83638" w:rsidRDefault="00D83638" w:rsidP="00F21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7138A8"/>
    <w:multiLevelType w:val="hybridMultilevel"/>
    <w:tmpl w:val="EB769110"/>
    <w:lvl w:ilvl="0" w:tplc="B400087C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Aria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Aria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Aria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22F83AAA"/>
    <w:multiLevelType w:val="hybridMultilevel"/>
    <w:tmpl w:val="1646D620"/>
    <w:lvl w:ilvl="0" w:tplc="4BC8CF16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A581AF0"/>
    <w:multiLevelType w:val="hybridMultilevel"/>
    <w:tmpl w:val="7ADA896A"/>
    <w:lvl w:ilvl="0" w:tplc="60CAB1EA">
      <w:start w:val="1"/>
      <w:numFmt w:val="bullet"/>
      <w:pStyle w:val="Style4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sz w:val="24"/>
        <w:szCs w:val="24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A38E5"/>
    <w:multiLevelType w:val="hybridMultilevel"/>
    <w:tmpl w:val="6EA67564"/>
    <w:lvl w:ilvl="0" w:tplc="6A3C1524">
      <w:start w:val="2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3" w:hanging="360"/>
      </w:pPr>
    </w:lvl>
    <w:lvl w:ilvl="2" w:tplc="040C001B" w:tentative="1">
      <w:start w:val="1"/>
      <w:numFmt w:val="lowerRoman"/>
      <w:lvlText w:val="%3."/>
      <w:lvlJc w:val="right"/>
      <w:pPr>
        <w:ind w:left="2083" w:hanging="180"/>
      </w:pPr>
    </w:lvl>
    <w:lvl w:ilvl="3" w:tplc="040C000F" w:tentative="1">
      <w:start w:val="1"/>
      <w:numFmt w:val="decimal"/>
      <w:lvlText w:val="%4."/>
      <w:lvlJc w:val="left"/>
      <w:pPr>
        <w:ind w:left="2803" w:hanging="360"/>
      </w:pPr>
    </w:lvl>
    <w:lvl w:ilvl="4" w:tplc="040C0019" w:tentative="1">
      <w:start w:val="1"/>
      <w:numFmt w:val="lowerLetter"/>
      <w:lvlText w:val="%5."/>
      <w:lvlJc w:val="left"/>
      <w:pPr>
        <w:ind w:left="3523" w:hanging="360"/>
      </w:pPr>
    </w:lvl>
    <w:lvl w:ilvl="5" w:tplc="040C001B" w:tentative="1">
      <w:start w:val="1"/>
      <w:numFmt w:val="lowerRoman"/>
      <w:lvlText w:val="%6."/>
      <w:lvlJc w:val="right"/>
      <w:pPr>
        <w:ind w:left="4243" w:hanging="180"/>
      </w:pPr>
    </w:lvl>
    <w:lvl w:ilvl="6" w:tplc="040C000F" w:tentative="1">
      <w:start w:val="1"/>
      <w:numFmt w:val="decimal"/>
      <w:lvlText w:val="%7."/>
      <w:lvlJc w:val="left"/>
      <w:pPr>
        <w:ind w:left="4963" w:hanging="360"/>
      </w:pPr>
    </w:lvl>
    <w:lvl w:ilvl="7" w:tplc="040C0019" w:tentative="1">
      <w:start w:val="1"/>
      <w:numFmt w:val="lowerLetter"/>
      <w:lvlText w:val="%8."/>
      <w:lvlJc w:val="left"/>
      <w:pPr>
        <w:ind w:left="5683" w:hanging="360"/>
      </w:pPr>
    </w:lvl>
    <w:lvl w:ilvl="8" w:tplc="040C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49E10715"/>
    <w:multiLevelType w:val="hybridMultilevel"/>
    <w:tmpl w:val="C61CC46C"/>
    <w:lvl w:ilvl="0" w:tplc="4ECA0BBC">
      <w:start w:val="1"/>
      <w:numFmt w:val="bullet"/>
      <w:lvlText w:val=""/>
      <w:lvlJc w:val="left"/>
      <w:pPr>
        <w:ind w:left="213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5" w15:restartNumberingAfterBreak="0">
    <w:nsid w:val="6CA42276"/>
    <w:multiLevelType w:val="hybridMultilevel"/>
    <w:tmpl w:val="8214C7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7B03D7"/>
    <w:multiLevelType w:val="hybridMultilevel"/>
    <w:tmpl w:val="C8DE624A"/>
    <w:lvl w:ilvl="0" w:tplc="F2147290">
      <w:start w:val="1"/>
      <w:numFmt w:val="decimal"/>
      <w:lvlText w:val="%1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/>
      </w:rPr>
    </w:lvl>
    <w:lvl w:ilvl="1" w:tplc="040C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AE4FC1E">
      <w:numFmt w:val="bullet"/>
      <w:lvlText w:val="-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cs="Times New Roman" w:hint="default"/>
        <w:b/>
      </w:rPr>
    </w:lvl>
    <w:lvl w:ilvl="4" w:tplc="2AE4FC1E">
      <w:numFmt w:val="bullet"/>
      <w:lvlText w:val="-"/>
      <w:lvlJc w:val="left"/>
      <w:pPr>
        <w:tabs>
          <w:tab w:val="num" w:pos="3600"/>
        </w:tabs>
        <w:ind w:left="3600" w:hanging="720"/>
      </w:pPr>
      <w:rPr>
        <w:rFonts w:ascii="Times New Roman" w:eastAsia="Times New Roman" w:hAnsi="Times New Roman" w:cs="Times New Roman" w:hint="default"/>
        <w:b/>
      </w:rPr>
    </w:lvl>
    <w:lvl w:ilvl="5" w:tplc="040C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  <w:b/>
      </w:rPr>
    </w:lvl>
    <w:lvl w:ilvl="6" w:tplc="040C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08A"/>
    <w:rsid w:val="000155B4"/>
    <w:rsid w:val="00022B72"/>
    <w:rsid w:val="00030AD8"/>
    <w:rsid w:val="000671E4"/>
    <w:rsid w:val="000747FB"/>
    <w:rsid w:val="00080E56"/>
    <w:rsid w:val="000A2666"/>
    <w:rsid w:val="000D2FE0"/>
    <w:rsid w:val="000E55F2"/>
    <w:rsid w:val="00121B15"/>
    <w:rsid w:val="0016289F"/>
    <w:rsid w:val="001D4F6D"/>
    <w:rsid w:val="001E5F62"/>
    <w:rsid w:val="002061F3"/>
    <w:rsid w:val="00232C13"/>
    <w:rsid w:val="00260D0D"/>
    <w:rsid w:val="00262BB3"/>
    <w:rsid w:val="002A704B"/>
    <w:rsid w:val="002F7D15"/>
    <w:rsid w:val="00302D3C"/>
    <w:rsid w:val="003C5926"/>
    <w:rsid w:val="003D439B"/>
    <w:rsid w:val="003F73E0"/>
    <w:rsid w:val="00443BCE"/>
    <w:rsid w:val="004857FA"/>
    <w:rsid w:val="00493DC7"/>
    <w:rsid w:val="0049547F"/>
    <w:rsid w:val="004E67D8"/>
    <w:rsid w:val="00537B99"/>
    <w:rsid w:val="00542BE8"/>
    <w:rsid w:val="005D58AE"/>
    <w:rsid w:val="005D60E4"/>
    <w:rsid w:val="005E0DBF"/>
    <w:rsid w:val="005F4AF1"/>
    <w:rsid w:val="005F6F7F"/>
    <w:rsid w:val="00607947"/>
    <w:rsid w:val="00614579"/>
    <w:rsid w:val="00635497"/>
    <w:rsid w:val="00653969"/>
    <w:rsid w:val="00657C55"/>
    <w:rsid w:val="00682220"/>
    <w:rsid w:val="00684995"/>
    <w:rsid w:val="006E4671"/>
    <w:rsid w:val="007127AC"/>
    <w:rsid w:val="0077728B"/>
    <w:rsid w:val="007F7C35"/>
    <w:rsid w:val="0084460E"/>
    <w:rsid w:val="008A7638"/>
    <w:rsid w:val="008F7E0C"/>
    <w:rsid w:val="00915860"/>
    <w:rsid w:val="00927265"/>
    <w:rsid w:val="00930980"/>
    <w:rsid w:val="009C1BBE"/>
    <w:rsid w:val="00A44633"/>
    <w:rsid w:val="00A6780C"/>
    <w:rsid w:val="00AB56DA"/>
    <w:rsid w:val="00B305CE"/>
    <w:rsid w:val="00B61084"/>
    <w:rsid w:val="00BF1F3C"/>
    <w:rsid w:val="00C22BC5"/>
    <w:rsid w:val="00C47D68"/>
    <w:rsid w:val="00C81AD6"/>
    <w:rsid w:val="00C85202"/>
    <w:rsid w:val="00CC608A"/>
    <w:rsid w:val="00CD0A90"/>
    <w:rsid w:val="00D61606"/>
    <w:rsid w:val="00D83638"/>
    <w:rsid w:val="00DC4F8D"/>
    <w:rsid w:val="00DD5609"/>
    <w:rsid w:val="00E036BA"/>
    <w:rsid w:val="00EC48B4"/>
    <w:rsid w:val="00EF4BC0"/>
    <w:rsid w:val="00F11C5B"/>
    <w:rsid w:val="00F21E61"/>
    <w:rsid w:val="00F5251A"/>
    <w:rsid w:val="00F5288C"/>
    <w:rsid w:val="00F80EA2"/>
    <w:rsid w:val="00FA0D54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C36F2-10A1-44ED-A370-5041EE7C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08A"/>
    <w:pPr>
      <w:suppressAutoHyphens/>
      <w:spacing w:after="0" w:line="240" w:lineRule="auto"/>
    </w:pPr>
    <w:rPr>
      <w:rFonts w:ascii="Times New Roman" w:eastAsia="Times New Roman" w:hAnsi="Times New Roman" w:cs="Times New Roman"/>
      <w:color w:val="222A35"/>
      <w:sz w:val="24"/>
      <w:szCs w:val="24"/>
      <w:lang w:eastAsia="ar-SA"/>
    </w:rPr>
  </w:style>
  <w:style w:type="paragraph" w:styleId="Titre1">
    <w:name w:val="heading 1"/>
    <w:basedOn w:val="Normal"/>
    <w:next w:val="Normal"/>
    <w:link w:val="Titre1Car"/>
    <w:qFormat/>
    <w:rsid w:val="00D61606"/>
    <w:pPr>
      <w:outlineLvl w:val="0"/>
    </w:pPr>
    <w:rPr>
      <w:rFonts w:ascii="Calibri" w:hAnsi="Calibri"/>
      <w:b/>
      <w:color w:val="2F5496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F7C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7F7C3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Sous-titre"/>
    <w:link w:val="TitreCar"/>
    <w:qFormat/>
    <w:rsid w:val="00CC608A"/>
    <w:rPr>
      <w:rFonts w:ascii="Calibri" w:hAnsi="Calibri"/>
      <w:b/>
      <w:color w:val="806000"/>
      <w:sz w:val="40"/>
      <w:szCs w:val="40"/>
    </w:rPr>
  </w:style>
  <w:style w:type="character" w:customStyle="1" w:styleId="TitreCar">
    <w:name w:val="Titre Car"/>
    <w:basedOn w:val="Policepardfaut"/>
    <w:link w:val="Titre"/>
    <w:rsid w:val="00CC608A"/>
    <w:rPr>
      <w:rFonts w:ascii="Calibri" w:eastAsia="Times New Roman" w:hAnsi="Calibri" w:cs="Times New Roman"/>
      <w:b/>
      <w:color w:val="806000"/>
      <w:sz w:val="40"/>
      <w:szCs w:val="40"/>
      <w:lang w:eastAsia="ar-SA"/>
    </w:rPr>
  </w:style>
  <w:style w:type="paragraph" w:customStyle="1" w:styleId="Style4">
    <w:name w:val="Style4"/>
    <w:basedOn w:val="Normal"/>
    <w:rsid w:val="00CC608A"/>
    <w:pPr>
      <w:numPr>
        <w:numId w:val="1"/>
      </w:numPr>
    </w:pPr>
  </w:style>
  <w:style w:type="paragraph" w:styleId="Sous-titre">
    <w:name w:val="Subtitle"/>
    <w:basedOn w:val="Normal"/>
    <w:next w:val="Normal"/>
    <w:link w:val="Sous-titreCar"/>
    <w:uiPriority w:val="11"/>
    <w:qFormat/>
    <w:rsid w:val="00CC608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CC608A"/>
    <w:rPr>
      <w:rFonts w:eastAsiaTheme="minorEastAsia"/>
      <w:color w:val="5A5A5A" w:themeColor="text1" w:themeTint="A5"/>
      <w:spacing w:val="15"/>
      <w:lang w:eastAsia="ar-SA"/>
    </w:rPr>
  </w:style>
  <w:style w:type="paragraph" w:styleId="Pieddepage">
    <w:name w:val="footer"/>
    <w:basedOn w:val="Normal"/>
    <w:link w:val="PieddepageCar"/>
    <w:uiPriority w:val="99"/>
    <w:rsid w:val="00CC608A"/>
    <w:pPr>
      <w:tabs>
        <w:tab w:val="center" w:pos="4536"/>
        <w:tab w:val="right" w:pos="9072"/>
      </w:tabs>
      <w:suppressAutoHyphens w:val="0"/>
    </w:pPr>
    <w:rPr>
      <w:color w:val="auto"/>
      <w:sz w:val="20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CC608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rsid w:val="00CC608A"/>
    <w:pPr>
      <w:suppressAutoHyphens w:val="0"/>
      <w:spacing w:after="120"/>
    </w:pPr>
    <w:rPr>
      <w:color w:val="auto"/>
      <w:sz w:val="2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CC608A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Dbutdoc">
    <w:name w:val="DÀ)Àbut doc."/>
    <w:rsid w:val="00CC608A"/>
    <w:pPr>
      <w:tabs>
        <w:tab w:val="left" w:pos="544"/>
        <w:tab w:val="left" w:pos="1111"/>
        <w:tab w:val="left" w:pos="1678"/>
        <w:tab w:val="left" w:pos="2245"/>
        <w:tab w:val="left" w:pos="2812"/>
        <w:tab w:val="left" w:pos="4513"/>
        <w:tab w:val="left" w:pos="5363"/>
        <w:tab w:val="center" w:pos="6214"/>
        <w:tab w:val="left" w:pos="6497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paragraph" w:styleId="Paragraphedeliste">
    <w:name w:val="List Paragraph"/>
    <w:basedOn w:val="Normal"/>
    <w:uiPriority w:val="34"/>
    <w:qFormat/>
    <w:rsid w:val="00CC608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F21E6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1E61"/>
    <w:rPr>
      <w:rFonts w:ascii="Times New Roman" w:eastAsia="Times New Roman" w:hAnsi="Times New Roman" w:cs="Times New Roman"/>
      <w:color w:val="222A35"/>
      <w:sz w:val="24"/>
      <w:szCs w:val="24"/>
      <w:lang w:eastAsia="ar-SA"/>
    </w:rPr>
  </w:style>
  <w:style w:type="character" w:customStyle="1" w:styleId="Titre1Car">
    <w:name w:val="Titre 1 Car"/>
    <w:basedOn w:val="Policepardfaut"/>
    <w:link w:val="Titre1"/>
    <w:rsid w:val="00D61606"/>
    <w:rPr>
      <w:rFonts w:ascii="Calibri" w:eastAsia="Times New Roman" w:hAnsi="Calibri" w:cs="Times New Roman"/>
      <w:b/>
      <w:color w:val="2F5496"/>
      <w:sz w:val="28"/>
      <w:szCs w:val="28"/>
      <w:lang w:eastAsia="ar-SA"/>
    </w:rPr>
  </w:style>
  <w:style w:type="table" w:styleId="Tableausimple1">
    <w:name w:val="Plain Table 1"/>
    <w:basedOn w:val="TableauNormal"/>
    <w:uiPriority w:val="41"/>
    <w:rsid w:val="00D616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itre2Car">
    <w:name w:val="Titre 2 Car"/>
    <w:basedOn w:val="Policepardfaut"/>
    <w:link w:val="Titre2"/>
    <w:uiPriority w:val="9"/>
    <w:semiHidden/>
    <w:rsid w:val="007F7C3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re4Car">
    <w:name w:val="Titre 4 Car"/>
    <w:basedOn w:val="Policepardfaut"/>
    <w:link w:val="Titre4"/>
    <w:uiPriority w:val="9"/>
    <w:rsid w:val="007F7C3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5F4AF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5F4AF1"/>
    <w:rPr>
      <w:rFonts w:ascii="Times New Roman" w:eastAsia="Times New Roman" w:hAnsi="Times New Roman" w:cs="Times New Roman"/>
      <w:color w:val="222A35"/>
      <w:sz w:val="20"/>
      <w:szCs w:val="20"/>
      <w:lang w:eastAsia="ar-SA"/>
    </w:rPr>
  </w:style>
  <w:style w:type="character" w:styleId="Appelnotedebasdep">
    <w:name w:val="footnote reference"/>
    <w:basedOn w:val="Policepardfaut"/>
    <w:uiPriority w:val="99"/>
    <w:semiHidden/>
    <w:unhideWhenUsed/>
    <w:rsid w:val="005F4AF1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3098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30980"/>
    <w:rPr>
      <w:rFonts w:ascii="Segoe UI" w:eastAsia="Times New Roman" w:hAnsi="Segoe UI" w:cs="Segoe UI"/>
      <w:color w:val="222A35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46C82E-DC0D-4A01-AA9A-28AC0230C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377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2449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LEDO Louis</dc:creator>
  <cp:keywords/>
  <dc:description/>
  <cp:lastModifiedBy>FERRANDES Remy</cp:lastModifiedBy>
  <cp:revision>19</cp:revision>
  <dcterms:created xsi:type="dcterms:W3CDTF">2020-05-06T09:20:00Z</dcterms:created>
  <dcterms:modified xsi:type="dcterms:W3CDTF">2025-04-09T16:20:00Z</dcterms:modified>
</cp:coreProperties>
</file>