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7FCB3A37" w14:textId="77777777" w:rsidR="008353F0" w:rsidRPr="002C518C" w:rsidRDefault="008353F0" w:rsidP="008353F0">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2C518C" w14:paraId="217D5E27" w14:textId="77777777" w:rsidTr="008353F0">
        <w:tc>
          <w:tcPr>
            <w:tcW w:w="10064" w:type="dxa"/>
            <w:shd w:val="clear" w:color="auto" w:fill="1F497D"/>
          </w:tcPr>
          <w:p w14:paraId="32853E5A" w14:textId="6527F1E3" w:rsidR="008353F0" w:rsidRPr="002C518C" w:rsidRDefault="008353F0" w:rsidP="008353F0">
            <w:pPr>
              <w:spacing w:before="240"/>
              <w:jc w:val="center"/>
              <w:rPr>
                <w:rFonts w:ascii="Marianne" w:hAnsi="Marianne"/>
                <w:color w:val="FFFFFF"/>
                <w:sz w:val="52"/>
                <w:szCs w:val="20"/>
              </w:rPr>
            </w:pPr>
            <w:r w:rsidRPr="002C518C">
              <w:rPr>
                <w:rFonts w:ascii="Marianne" w:hAnsi="Marianne"/>
                <w:color w:val="FFFFFF"/>
                <w:sz w:val="52"/>
                <w:szCs w:val="20"/>
              </w:rPr>
              <w:t xml:space="preserve">DISPOSITIF </w:t>
            </w:r>
          </w:p>
          <w:p w14:paraId="40A06AA4" w14:textId="55E39277" w:rsidR="008353F0" w:rsidRDefault="00225040" w:rsidP="00446B24">
            <w:pPr>
              <w:spacing w:before="240"/>
              <w:jc w:val="center"/>
              <w:rPr>
                <w:rFonts w:ascii="Marianne" w:hAnsi="Marianne"/>
                <w:color w:val="FFFFFF"/>
                <w:sz w:val="52"/>
                <w:szCs w:val="20"/>
              </w:rPr>
            </w:pPr>
            <w:r>
              <w:rPr>
                <w:rFonts w:ascii="Marianne" w:hAnsi="Marianne"/>
                <w:color w:val="FFFFFF"/>
                <w:sz w:val="52"/>
                <w:szCs w:val="20"/>
              </w:rPr>
              <w:t>Aide de crise 2024</w:t>
            </w:r>
          </w:p>
          <w:p w14:paraId="2550A2AC" w14:textId="65DEA9C3" w:rsidR="00446B24" w:rsidRPr="002C518C" w:rsidRDefault="00E42A88" w:rsidP="00225040">
            <w:pPr>
              <w:spacing w:before="240"/>
              <w:jc w:val="center"/>
              <w:rPr>
                <w:rFonts w:ascii="Marianne" w:hAnsi="Marianne"/>
                <w:color w:val="FFFFFF"/>
                <w:sz w:val="52"/>
                <w:szCs w:val="20"/>
              </w:rPr>
            </w:pPr>
            <w:r>
              <w:rPr>
                <w:rFonts w:ascii="Marianne" w:hAnsi="Marianne"/>
                <w:color w:val="FFFFFF"/>
                <w:sz w:val="52"/>
                <w:szCs w:val="20"/>
              </w:rPr>
              <w:t>FCO – dispositif d’avance</w:t>
            </w:r>
          </w:p>
        </w:tc>
      </w:tr>
    </w:tbl>
    <w:p w14:paraId="302A5827" w14:textId="77777777" w:rsidR="008353F0" w:rsidRPr="002C518C" w:rsidRDefault="008353F0" w:rsidP="008353F0">
      <w:pPr>
        <w:rPr>
          <w:rFonts w:ascii="Marianne" w:hAnsi="Marianne"/>
        </w:rPr>
      </w:pPr>
    </w:p>
    <w:p w14:paraId="73A03EB7" w14:textId="77777777" w:rsidR="008353F0" w:rsidRPr="008353F0" w:rsidRDefault="008353F0" w:rsidP="008353F0">
      <w:pPr>
        <w:rPr>
          <w:rFonts w:ascii="Marianne" w:hAnsi="Marianne"/>
          <w:color w:val="FFFFFF" w:themeColor="background1"/>
          <w:sz w:val="36"/>
          <w:szCs w:val="36"/>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8353F0" w14:paraId="4F1C306D" w14:textId="77777777" w:rsidTr="008353F0">
        <w:tc>
          <w:tcPr>
            <w:tcW w:w="10064" w:type="dxa"/>
            <w:shd w:val="clear" w:color="auto" w:fill="1F497D"/>
          </w:tcPr>
          <w:p w14:paraId="76687579" w14:textId="696CCEAD" w:rsidR="008353F0" w:rsidRPr="008353F0" w:rsidRDefault="008353F0" w:rsidP="008353F0">
            <w:pPr>
              <w:jc w:val="center"/>
              <w:rPr>
                <w:rStyle w:val="Aucun"/>
                <w:rFonts w:ascii="Marianne" w:eastAsia="Marianne" w:hAnsi="Marianne" w:cs="Marianne"/>
                <w:color w:val="FFFFFF" w:themeColor="background1"/>
                <w:sz w:val="48"/>
                <w:szCs w:val="48"/>
              </w:rPr>
            </w:pPr>
            <w:r w:rsidRPr="008353F0">
              <w:rPr>
                <w:rFonts w:ascii="Marianne" w:hAnsi="Marianne"/>
                <w:color w:val="FFFFFF" w:themeColor="background1"/>
                <w:sz w:val="48"/>
                <w:szCs w:val="48"/>
              </w:rPr>
              <w:t>Guide à destination des utilisateurs de la Plateforme d’Acquisition de Données (PAD)</w:t>
            </w:r>
          </w:p>
          <w:p w14:paraId="6592E305" w14:textId="20ED2747" w:rsidR="008353F0" w:rsidRPr="008353F0" w:rsidRDefault="008353F0" w:rsidP="008353F0">
            <w:pPr>
              <w:spacing w:before="240"/>
              <w:jc w:val="center"/>
              <w:rPr>
                <w:rFonts w:ascii="Marianne" w:hAnsi="Marianne"/>
                <w:color w:val="FFFFFF" w:themeColor="background1"/>
                <w:sz w:val="36"/>
                <w:szCs w:val="36"/>
              </w:rPr>
            </w:pPr>
          </w:p>
        </w:tc>
      </w:tr>
    </w:tbl>
    <w:p w14:paraId="077A97DF" w14:textId="77777777" w:rsidR="008353F0" w:rsidRPr="002C518C" w:rsidRDefault="008353F0" w:rsidP="008353F0">
      <w:pPr>
        <w:jc w:val="center"/>
        <w:rPr>
          <w:rFonts w:ascii="Marianne" w:hAnsi="Marianne"/>
        </w:rPr>
      </w:pPr>
    </w:p>
    <w:p w14:paraId="05210A6D"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8353F0" w:rsidRPr="002C518C" w14:paraId="6BF01F1F" w14:textId="77777777" w:rsidTr="00225040">
        <w:trPr>
          <w:jc w:val="center"/>
        </w:trPr>
        <w:tc>
          <w:tcPr>
            <w:tcW w:w="1985" w:type="dxa"/>
            <w:shd w:val="clear" w:color="auto" w:fill="auto"/>
          </w:tcPr>
          <w:p w14:paraId="34BEE475" w14:textId="77777777" w:rsidR="008353F0" w:rsidRPr="00225040" w:rsidRDefault="008353F0" w:rsidP="008353F0">
            <w:pPr>
              <w:pStyle w:val="Sansinterligne"/>
              <w:rPr>
                <w:b/>
                <w:color w:val="000000" w:themeColor="text1"/>
              </w:rPr>
            </w:pPr>
            <w:r w:rsidRPr="00225040">
              <w:rPr>
                <w:b/>
                <w:color w:val="000000" w:themeColor="text1"/>
              </w:rPr>
              <w:t xml:space="preserve">Responsable </w:t>
            </w:r>
          </w:p>
        </w:tc>
        <w:tc>
          <w:tcPr>
            <w:tcW w:w="8013" w:type="dxa"/>
            <w:shd w:val="clear" w:color="auto" w:fill="auto"/>
          </w:tcPr>
          <w:p w14:paraId="1A4F36A5" w14:textId="1ABEBADF" w:rsidR="008353F0" w:rsidRPr="002C518C" w:rsidRDefault="008353F0" w:rsidP="00225040">
            <w:pPr>
              <w:pStyle w:val="Sansinterligne"/>
            </w:pPr>
            <w:r w:rsidRPr="002C518C">
              <w:t xml:space="preserve">Unité Gestion de Crises </w:t>
            </w:r>
            <w:r w:rsidR="00225040">
              <w:t>agricoles</w:t>
            </w:r>
          </w:p>
        </w:tc>
      </w:tr>
    </w:tbl>
    <w:p w14:paraId="14BF6A25"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8353F0" w:rsidRPr="002C518C" w14:paraId="1683E23B" w14:textId="77777777" w:rsidTr="008353F0">
        <w:trPr>
          <w:jc w:val="center"/>
        </w:trPr>
        <w:tc>
          <w:tcPr>
            <w:tcW w:w="2408" w:type="dxa"/>
            <w:shd w:val="clear" w:color="auto" w:fill="1F497D"/>
            <w:vAlign w:val="center"/>
          </w:tcPr>
          <w:p w14:paraId="0E57CA96"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5903985C"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79F8E047"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5BC10258"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Confidentiel</w:t>
            </w:r>
          </w:p>
        </w:tc>
      </w:tr>
      <w:tr w:rsidR="008353F0" w:rsidRPr="002C518C" w14:paraId="71045BA7" w14:textId="77777777" w:rsidTr="008353F0">
        <w:trPr>
          <w:trHeight w:val="273"/>
          <w:jc w:val="center"/>
        </w:trPr>
        <w:tc>
          <w:tcPr>
            <w:tcW w:w="2414" w:type="dxa"/>
            <w:gridSpan w:val="2"/>
            <w:vAlign w:val="center"/>
          </w:tcPr>
          <w:p w14:paraId="5C8AB95D" w14:textId="0CC8E33D"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EE24D3">
              <w:fldChar w:fldCharType="separate"/>
            </w:r>
            <w:r>
              <w:fldChar w:fldCharType="end"/>
            </w:r>
          </w:p>
        </w:tc>
        <w:tc>
          <w:tcPr>
            <w:tcW w:w="2543" w:type="dxa"/>
            <w:vAlign w:val="center"/>
          </w:tcPr>
          <w:p w14:paraId="50F60D02" w14:textId="77777777" w:rsidR="008353F0" w:rsidRPr="002C518C" w:rsidRDefault="008353F0" w:rsidP="008353F0">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EE24D3">
              <w:fldChar w:fldCharType="separate"/>
            </w:r>
            <w:r w:rsidRPr="002C518C">
              <w:fldChar w:fldCharType="end"/>
            </w:r>
            <w:bookmarkEnd w:id="0"/>
          </w:p>
        </w:tc>
        <w:tc>
          <w:tcPr>
            <w:tcW w:w="2545" w:type="dxa"/>
            <w:vAlign w:val="center"/>
          </w:tcPr>
          <w:p w14:paraId="0A5DF8F8" w14:textId="1B5A92DB"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EE24D3">
              <w:fldChar w:fldCharType="separate"/>
            </w:r>
            <w:r>
              <w:fldChar w:fldCharType="end"/>
            </w:r>
          </w:p>
        </w:tc>
        <w:tc>
          <w:tcPr>
            <w:tcW w:w="2546" w:type="dxa"/>
            <w:vAlign w:val="center"/>
          </w:tcPr>
          <w:p w14:paraId="52250381" w14:textId="77777777" w:rsidR="008353F0" w:rsidRPr="002C518C" w:rsidRDefault="008353F0" w:rsidP="008353F0">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EE24D3">
              <w:fldChar w:fldCharType="separate"/>
            </w:r>
            <w:r w:rsidRPr="002C518C">
              <w:fldChar w:fldCharType="end"/>
            </w:r>
          </w:p>
        </w:tc>
      </w:tr>
    </w:tbl>
    <w:p w14:paraId="4F3D162B"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8353F0" w:rsidRPr="002C518C" w14:paraId="11B98BCF" w14:textId="77777777" w:rsidTr="008353F0">
        <w:trPr>
          <w:jc w:val="center"/>
        </w:trPr>
        <w:tc>
          <w:tcPr>
            <w:tcW w:w="7650" w:type="dxa"/>
            <w:shd w:val="clear" w:color="auto" w:fill="1F497D"/>
          </w:tcPr>
          <w:p w14:paraId="75885D3D" w14:textId="77777777" w:rsidR="008353F0" w:rsidRPr="002C518C" w:rsidRDefault="008353F0" w:rsidP="008353F0">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0B6DE367"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r>
      <w:tr w:rsidR="008353F0" w:rsidRPr="002C518C" w14:paraId="56BC3EF4" w14:textId="77777777" w:rsidTr="008353F0">
        <w:trPr>
          <w:trHeight w:val="177"/>
          <w:jc w:val="center"/>
        </w:trPr>
        <w:tc>
          <w:tcPr>
            <w:tcW w:w="7650" w:type="dxa"/>
          </w:tcPr>
          <w:p w14:paraId="1635502E" w14:textId="6D23DECD" w:rsidR="008353F0" w:rsidRPr="002C518C" w:rsidRDefault="008353F0" w:rsidP="008353F0">
            <w:pPr>
              <w:pStyle w:val="Sansinterligne"/>
            </w:pPr>
            <w:r>
              <w:t>Tout public</w:t>
            </w:r>
          </w:p>
        </w:tc>
        <w:tc>
          <w:tcPr>
            <w:tcW w:w="2503" w:type="dxa"/>
          </w:tcPr>
          <w:p w14:paraId="1651AF3C" w14:textId="7507BEDD" w:rsidR="008353F0" w:rsidRPr="002C518C" w:rsidRDefault="00E42A88" w:rsidP="00E42A88">
            <w:pPr>
              <w:pStyle w:val="Sansinterligne"/>
            </w:pPr>
            <w:r>
              <w:t>18</w:t>
            </w:r>
            <w:r w:rsidR="00225040">
              <w:t>/</w:t>
            </w:r>
            <w:r>
              <w:t>11</w:t>
            </w:r>
            <w:r w:rsidR="00225040">
              <w:t>/2024</w:t>
            </w:r>
          </w:p>
        </w:tc>
      </w:tr>
    </w:tbl>
    <w:p w14:paraId="0EC7EC49" w14:textId="77777777" w:rsidR="008353F0" w:rsidRPr="002C518C" w:rsidRDefault="008353F0" w:rsidP="008353F0">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8353F0" w:rsidRPr="002C518C" w14:paraId="394B481E" w14:textId="77777777" w:rsidTr="008353F0">
        <w:trPr>
          <w:trHeight w:val="369"/>
        </w:trPr>
        <w:tc>
          <w:tcPr>
            <w:tcW w:w="1068" w:type="dxa"/>
            <w:shd w:val="clear" w:color="auto" w:fill="1F497D"/>
            <w:vAlign w:val="center"/>
          </w:tcPr>
          <w:p w14:paraId="26C07799" w14:textId="77777777" w:rsidR="008353F0" w:rsidRPr="002C518C" w:rsidRDefault="008353F0" w:rsidP="008353F0">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40B90292"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14A47AA7" w14:textId="77777777" w:rsidR="008353F0" w:rsidRPr="002C518C" w:rsidRDefault="008353F0" w:rsidP="008353F0">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05020375" w14:textId="77777777" w:rsidR="008353F0" w:rsidRPr="002C518C" w:rsidRDefault="008353F0" w:rsidP="008353F0">
            <w:pPr>
              <w:jc w:val="center"/>
              <w:rPr>
                <w:rFonts w:ascii="Marianne" w:hAnsi="Marianne"/>
                <w:b/>
                <w:color w:val="FFFFFF"/>
              </w:rPr>
            </w:pPr>
            <w:r w:rsidRPr="002C518C">
              <w:rPr>
                <w:rFonts w:ascii="Marianne" w:hAnsi="Marianne"/>
                <w:b/>
                <w:color w:val="FFFFFF"/>
              </w:rPr>
              <w:t>Objet de la mise à jour</w:t>
            </w:r>
          </w:p>
        </w:tc>
      </w:tr>
      <w:tr w:rsidR="008353F0" w:rsidRPr="002C518C" w14:paraId="58B635F1" w14:textId="77777777" w:rsidTr="008353F0">
        <w:trPr>
          <w:trHeight w:val="282"/>
        </w:trPr>
        <w:tc>
          <w:tcPr>
            <w:tcW w:w="1068" w:type="dxa"/>
            <w:shd w:val="clear" w:color="auto" w:fill="92D050"/>
            <w:tcMar>
              <w:left w:w="0" w:type="dxa"/>
              <w:right w:w="0" w:type="dxa"/>
            </w:tcMar>
            <w:vAlign w:val="center"/>
          </w:tcPr>
          <w:p w14:paraId="181A6B9C" w14:textId="77777777" w:rsidR="008353F0" w:rsidRPr="002C518C" w:rsidRDefault="008353F0" w:rsidP="008353F0">
            <w:pPr>
              <w:pStyle w:val="Sansinterligne"/>
              <w:jc w:val="center"/>
              <w:rPr>
                <w:w w:val="99"/>
              </w:rPr>
            </w:pPr>
            <w:r w:rsidRPr="002C518C">
              <w:rPr>
                <w:w w:val="99"/>
              </w:rPr>
              <w:t>V 1</w:t>
            </w:r>
          </w:p>
        </w:tc>
        <w:tc>
          <w:tcPr>
            <w:tcW w:w="1631" w:type="dxa"/>
            <w:tcMar>
              <w:left w:w="0" w:type="dxa"/>
              <w:right w:w="0" w:type="dxa"/>
            </w:tcMar>
            <w:vAlign w:val="center"/>
          </w:tcPr>
          <w:p w14:paraId="489F08CD" w14:textId="52E473A9" w:rsidR="008353F0" w:rsidRPr="002C518C" w:rsidRDefault="00E42A88" w:rsidP="00225040">
            <w:pPr>
              <w:pStyle w:val="Sansinterligne"/>
              <w:jc w:val="center"/>
            </w:pPr>
            <w:r>
              <w:t>14/11/2024</w:t>
            </w:r>
          </w:p>
        </w:tc>
        <w:tc>
          <w:tcPr>
            <w:tcW w:w="1771" w:type="dxa"/>
            <w:tcMar>
              <w:left w:w="0" w:type="dxa"/>
              <w:right w:w="0" w:type="dxa"/>
            </w:tcMar>
            <w:vAlign w:val="center"/>
          </w:tcPr>
          <w:p w14:paraId="1821851B" w14:textId="038F7783" w:rsidR="008353F0" w:rsidRPr="002C518C" w:rsidRDefault="008353F0" w:rsidP="008353F0">
            <w:pPr>
              <w:pStyle w:val="Sansinterligne"/>
              <w:jc w:val="center"/>
              <w:rPr>
                <w:spacing w:val="-1"/>
              </w:rPr>
            </w:pPr>
            <w:r>
              <w:rPr>
                <w:spacing w:val="-1"/>
              </w:rPr>
              <w:t>UGCA</w:t>
            </w:r>
          </w:p>
        </w:tc>
        <w:tc>
          <w:tcPr>
            <w:tcW w:w="5736" w:type="dxa"/>
            <w:tcMar>
              <w:left w:w="0" w:type="dxa"/>
              <w:right w:w="0" w:type="dxa"/>
            </w:tcMar>
            <w:vAlign w:val="center"/>
          </w:tcPr>
          <w:p w14:paraId="58FC0E1C" w14:textId="77777777" w:rsidR="008353F0" w:rsidRPr="002C518C" w:rsidRDefault="008353F0" w:rsidP="008353F0">
            <w:pPr>
              <w:pStyle w:val="Sansinterligne"/>
              <w:rPr>
                <w:spacing w:val="-1"/>
              </w:rPr>
            </w:pPr>
            <w:r w:rsidRPr="002C518C">
              <w:rPr>
                <w:spacing w:val="-1"/>
              </w:rPr>
              <w:t>Mise en place du document</w:t>
            </w:r>
          </w:p>
        </w:tc>
      </w:tr>
    </w:tbl>
    <w:p w14:paraId="61403C5C" w14:textId="77777777" w:rsidR="008353F0" w:rsidRPr="002C518C" w:rsidRDefault="008353F0" w:rsidP="008353F0">
      <w:pPr>
        <w:jc w:val="center"/>
        <w:rPr>
          <w:rStyle w:val="Numrodepage"/>
          <w:rFonts w:ascii="Marianne" w:hAnsi="Marianne" w:cs="Arial"/>
        </w:rPr>
      </w:pPr>
    </w:p>
    <w:p w14:paraId="78587F25" w14:textId="77777777" w:rsidR="008353F0" w:rsidRPr="002C518C" w:rsidRDefault="008353F0" w:rsidP="008353F0">
      <w:pPr>
        <w:jc w:val="center"/>
        <w:rPr>
          <w:rStyle w:val="Numrodepage"/>
          <w:rFonts w:ascii="Marianne" w:hAnsi="Marianne" w:cs="Arial"/>
          <w:color w:val="215868" w:themeColor="accent5" w:themeShade="80"/>
          <w:sz w:val="44"/>
          <w:szCs w:val="44"/>
        </w:rPr>
      </w:pPr>
    </w:p>
    <w:p w14:paraId="76129397" w14:textId="31595F1B" w:rsidR="008353F0" w:rsidRPr="002C518C" w:rsidRDefault="008353F0" w:rsidP="008353F0">
      <w:pPr>
        <w:jc w:val="center"/>
        <w:rPr>
          <w:rStyle w:val="Numrodepage"/>
          <w:rFonts w:ascii="Marianne" w:hAnsi="Marianne" w:cs="Arial"/>
          <w:color w:val="215868" w:themeColor="accent5" w:themeShade="80"/>
          <w:sz w:val="44"/>
          <w:szCs w:val="44"/>
        </w:rPr>
      </w:pPr>
      <w:r w:rsidRPr="002C518C">
        <w:rPr>
          <w:rFonts w:ascii="Marianne" w:hAnsi="Marianne"/>
          <w:b/>
          <w:color w:val="215868" w:themeColor="accent5" w:themeShade="80"/>
          <w:sz w:val="44"/>
          <w:szCs w:val="44"/>
        </w:rPr>
        <w:t>Décision INTV GECRI 202</w:t>
      </w:r>
      <w:r w:rsidR="00431834">
        <w:rPr>
          <w:rFonts w:ascii="Marianne" w:hAnsi="Marianne"/>
          <w:b/>
          <w:color w:val="215868" w:themeColor="accent5" w:themeShade="80"/>
          <w:sz w:val="44"/>
          <w:szCs w:val="44"/>
        </w:rPr>
        <w:t>4</w:t>
      </w:r>
      <w:r w:rsidRPr="002C518C">
        <w:rPr>
          <w:rFonts w:ascii="Marianne" w:hAnsi="Marianne"/>
          <w:b/>
          <w:color w:val="215868" w:themeColor="accent5" w:themeShade="80"/>
          <w:sz w:val="44"/>
          <w:szCs w:val="44"/>
        </w:rPr>
        <w:t>-</w:t>
      </w:r>
      <w:r w:rsidR="00E42A88">
        <w:rPr>
          <w:rFonts w:ascii="Marianne" w:hAnsi="Marianne"/>
          <w:b/>
          <w:color w:val="215868" w:themeColor="accent5" w:themeShade="80"/>
          <w:sz w:val="44"/>
          <w:szCs w:val="44"/>
        </w:rPr>
        <w:t>91</w:t>
      </w:r>
    </w:p>
    <w:p w14:paraId="3FA0CE4A" w14:textId="77777777" w:rsidR="00021987" w:rsidRPr="00041297" w:rsidRDefault="00021987" w:rsidP="008353F0">
      <w:pPr>
        <w:pStyle w:val="Pardfaut"/>
        <w:tabs>
          <w:tab w:val="left" w:pos="7921"/>
          <w:tab w:val="left" w:pos="8517"/>
          <w:tab w:val="left" w:pos="9237"/>
          <w:tab w:val="left" w:pos="9472"/>
        </w:tabs>
        <w:jc w:val="right"/>
        <w:rPr>
          <w:rStyle w:val="Aucun"/>
          <w:rFonts w:ascii="Marianne" w:hAnsi="Marianne"/>
        </w:rPr>
      </w:pPr>
    </w:p>
    <w:p w14:paraId="3949A77B" w14:textId="77777777" w:rsidR="008353F0" w:rsidRDefault="008353F0" w:rsidP="00021987">
      <w:pPr>
        <w:jc w:val="center"/>
        <w:rPr>
          <w:rFonts w:ascii="Marianne" w:hAnsi="Marianne"/>
          <w:b/>
          <w:i/>
          <w:color w:val="FF0000"/>
          <w:sz w:val="24"/>
        </w:rPr>
      </w:pPr>
    </w:p>
    <w:p w14:paraId="59AAF41F" w14:textId="77777777" w:rsidR="008353F0" w:rsidRDefault="008353F0" w:rsidP="00021987">
      <w:pPr>
        <w:jc w:val="center"/>
        <w:rPr>
          <w:rFonts w:ascii="Marianne" w:hAnsi="Marianne"/>
          <w:b/>
          <w:i/>
          <w:color w:val="FF0000"/>
          <w:sz w:val="24"/>
        </w:rPr>
      </w:pPr>
    </w:p>
    <w:p w14:paraId="0E642C52" w14:textId="77777777" w:rsidR="008353F0" w:rsidRDefault="008353F0" w:rsidP="00021987">
      <w:pPr>
        <w:jc w:val="center"/>
        <w:rPr>
          <w:rFonts w:ascii="Marianne" w:hAnsi="Marianne"/>
          <w:b/>
          <w:i/>
          <w:color w:val="FF0000"/>
          <w:sz w:val="24"/>
        </w:rPr>
      </w:pPr>
    </w:p>
    <w:p w14:paraId="3404FE36" w14:textId="77777777" w:rsidR="008353F0" w:rsidRDefault="008353F0" w:rsidP="00021987">
      <w:pPr>
        <w:jc w:val="center"/>
        <w:rPr>
          <w:rFonts w:ascii="Marianne" w:hAnsi="Marianne"/>
          <w:b/>
          <w:i/>
          <w:color w:val="FF0000"/>
          <w:sz w:val="24"/>
        </w:rPr>
      </w:pPr>
    </w:p>
    <w:p w14:paraId="26B33A12" w14:textId="77777777"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2917B3F1" w14:textId="77777777" w:rsidR="001A2E76"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61906221" w:history="1">
        <w:r w:rsidR="001A2E76" w:rsidRPr="00EB707E">
          <w:rPr>
            <w:rStyle w:val="Lienhypertexte"/>
            <w:rFonts w:ascii="Marianne" w:hAnsi="Marianne"/>
          </w:rPr>
          <w:t>I.</w:t>
        </w:r>
        <w:r w:rsidR="001A2E76">
          <w:rPr>
            <w:rFonts w:asciiTheme="minorHAnsi" w:eastAsiaTheme="minorEastAsia" w:hAnsiTheme="minorHAnsi" w:cstheme="minorBidi"/>
            <w:b w:val="0"/>
            <w:szCs w:val="22"/>
          </w:rPr>
          <w:tab/>
        </w:r>
        <w:r w:rsidR="001A2E76" w:rsidRPr="00EB707E">
          <w:rPr>
            <w:rStyle w:val="Lienhypertexte"/>
            <w:rFonts w:ascii="Marianne" w:hAnsi="Marianne"/>
          </w:rPr>
          <w:t>RAPPEL DU DISPOSITIF</w:t>
        </w:r>
        <w:r w:rsidR="001A2E76">
          <w:rPr>
            <w:webHidden/>
          </w:rPr>
          <w:tab/>
        </w:r>
        <w:r w:rsidR="001A2E76">
          <w:rPr>
            <w:webHidden/>
          </w:rPr>
          <w:fldChar w:fldCharType="begin"/>
        </w:r>
        <w:r w:rsidR="001A2E76">
          <w:rPr>
            <w:webHidden/>
          </w:rPr>
          <w:instrText xml:space="preserve"> PAGEREF _Toc161906221 \h </w:instrText>
        </w:r>
        <w:r w:rsidR="001A2E76">
          <w:rPr>
            <w:webHidden/>
          </w:rPr>
        </w:r>
        <w:r w:rsidR="001A2E76">
          <w:rPr>
            <w:webHidden/>
          </w:rPr>
          <w:fldChar w:fldCharType="separate"/>
        </w:r>
        <w:r w:rsidR="001A2E76">
          <w:rPr>
            <w:webHidden/>
          </w:rPr>
          <w:t>2</w:t>
        </w:r>
        <w:r w:rsidR="001A2E76">
          <w:rPr>
            <w:webHidden/>
          </w:rPr>
          <w:fldChar w:fldCharType="end"/>
        </w:r>
      </w:hyperlink>
    </w:p>
    <w:p w14:paraId="0D5EFF71" w14:textId="77777777" w:rsidR="001A2E76" w:rsidRDefault="00EE24D3">
      <w:pPr>
        <w:pStyle w:val="TM2"/>
        <w:rPr>
          <w:rFonts w:asciiTheme="minorHAnsi" w:eastAsiaTheme="minorEastAsia" w:hAnsiTheme="minorHAnsi" w:cstheme="minorBidi"/>
          <w:szCs w:val="22"/>
        </w:rPr>
      </w:pPr>
      <w:hyperlink w:anchor="_Toc161906222" w:history="1">
        <w:r w:rsidR="001A2E76" w:rsidRPr="00EB707E">
          <w:rPr>
            <w:rStyle w:val="Lienhypertexte"/>
            <w:rFonts w:ascii="Marianne" w:eastAsiaTheme="majorEastAsia" w:hAnsi="Marianne" w:cstheme="majorBidi"/>
            <w:b/>
            <w:bCs/>
          </w:rPr>
          <w:t>Modalité de dépôt</w:t>
        </w:r>
        <w:r w:rsidR="001A2E76">
          <w:rPr>
            <w:webHidden/>
          </w:rPr>
          <w:tab/>
        </w:r>
        <w:r w:rsidR="001A2E76">
          <w:rPr>
            <w:webHidden/>
          </w:rPr>
          <w:fldChar w:fldCharType="begin"/>
        </w:r>
        <w:r w:rsidR="001A2E76">
          <w:rPr>
            <w:webHidden/>
          </w:rPr>
          <w:instrText xml:space="preserve"> PAGEREF _Toc161906222 \h </w:instrText>
        </w:r>
        <w:r w:rsidR="001A2E76">
          <w:rPr>
            <w:webHidden/>
          </w:rPr>
        </w:r>
        <w:r w:rsidR="001A2E76">
          <w:rPr>
            <w:webHidden/>
          </w:rPr>
          <w:fldChar w:fldCharType="separate"/>
        </w:r>
        <w:r w:rsidR="001A2E76">
          <w:rPr>
            <w:webHidden/>
          </w:rPr>
          <w:t>2</w:t>
        </w:r>
        <w:r w:rsidR="001A2E76">
          <w:rPr>
            <w:webHidden/>
          </w:rPr>
          <w:fldChar w:fldCharType="end"/>
        </w:r>
      </w:hyperlink>
    </w:p>
    <w:p w14:paraId="107A5231" w14:textId="77777777" w:rsidR="001A2E76" w:rsidRDefault="00EE24D3">
      <w:pPr>
        <w:pStyle w:val="TM3"/>
        <w:rPr>
          <w:rFonts w:asciiTheme="minorHAnsi" w:eastAsiaTheme="minorEastAsia" w:hAnsiTheme="minorHAnsi" w:cstheme="minorBidi"/>
          <w:noProof/>
          <w:szCs w:val="22"/>
        </w:rPr>
      </w:pPr>
      <w:hyperlink w:anchor="_Toc161906223" w:history="1">
        <w:r w:rsidR="001A2E76" w:rsidRPr="00EB707E">
          <w:rPr>
            <w:rStyle w:val="Lienhypertexte"/>
            <w:rFonts w:ascii="Marianne" w:hAnsi="Marianne"/>
            <w:noProof/>
          </w:rPr>
          <w:t>1.</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Période de dépôt</w:t>
        </w:r>
        <w:r w:rsidR="001A2E76">
          <w:rPr>
            <w:noProof/>
            <w:webHidden/>
          </w:rPr>
          <w:tab/>
        </w:r>
        <w:r w:rsidR="001A2E76">
          <w:rPr>
            <w:noProof/>
            <w:webHidden/>
          </w:rPr>
          <w:fldChar w:fldCharType="begin"/>
        </w:r>
        <w:r w:rsidR="001A2E76">
          <w:rPr>
            <w:noProof/>
            <w:webHidden/>
          </w:rPr>
          <w:instrText xml:space="preserve"> PAGEREF _Toc161906223 \h </w:instrText>
        </w:r>
        <w:r w:rsidR="001A2E76">
          <w:rPr>
            <w:noProof/>
            <w:webHidden/>
          </w:rPr>
        </w:r>
        <w:r w:rsidR="001A2E76">
          <w:rPr>
            <w:noProof/>
            <w:webHidden/>
          </w:rPr>
          <w:fldChar w:fldCharType="separate"/>
        </w:r>
        <w:r w:rsidR="001A2E76">
          <w:rPr>
            <w:noProof/>
            <w:webHidden/>
          </w:rPr>
          <w:t>2</w:t>
        </w:r>
        <w:r w:rsidR="001A2E76">
          <w:rPr>
            <w:noProof/>
            <w:webHidden/>
          </w:rPr>
          <w:fldChar w:fldCharType="end"/>
        </w:r>
      </w:hyperlink>
    </w:p>
    <w:p w14:paraId="3FAFE7DC" w14:textId="77777777" w:rsidR="001A2E76" w:rsidRDefault="00EE24D3">
      <w:pPr>
        <w:pStyle w:val="TM3"/>
        <w:rPr>
          <w:rFonts w:asciiTheme="minorHAnsi" w:eastAsiaTheme="minorEastAsia" w:hAnsiTheme="minorHAnsi" w:cstheme="minorBidi"/>
          <w:noProof/>
          <w:szCs w:val="22"/>
        </w:rPr>
      </w:pPr>
      <w:hyperlink w:anchor="_Toc161906224" w:history="1">
        <w:r w:rsidR="001A2E76" w:rsidRPr="00EB707E">
          <w:rPr>
            <w:rStyle w:val="Lienhypertexte"/>
            <w:rFonts w:ascii="Marianne" w:hAnsi="Marianne"/>
            <w:noProof/>
          </w:rPr>
          <w:t>2.</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Modalités de dépôt</w:t>
        </w:r>
        <w:r w:rsidR="001A2E76" w:rsidRPr="00EB707E">
          <w:rPr>
            <w:rStyle w:val="Lienhypertexte"/>
            <w:noProof/>
          </w:rPr>
          <w:t>.</w:t>
        </w:r>
        <w:r w:rsidR="001A2E76">
          <w:rPr>
            <w:noProof/>
            <w:webHidden/>
          </w:rPr>
          <w:tab/>
        </w:r>
        <w:r w:rsidR="001A2E76">
          <w:rPr>
            <w:noProof/>
            <w:webHidden/>
          </w:rPr>
          <w:fldChar w:fldCharType="begin"/>
        </w:r>
        <w:r w:rsidR="001A2E76">
          <w:rPr>
            <w:noProof/>
            <w:webHidden/>
          </w:rPr>
          <w:instrText xml:space="preserve"> PAGEREF _Toc161906224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5A5EB664" w14:textId="77777777" w:rsidR="001A2E76" w:rsidRDefault="00EE24D3">
      <w:pPr>
        <w:pStyle w:val="TM1"/>
        <w:rPr>
          <w:rFonts w:asciiTheme="minorHAnsi" w:eastAsiaTheme="minorEastAsia" w:hAnsiTheme="minorHAnsi" w:cstheme="minorBidi"/>
          <w:b w:val="0"/>
          <w:szCs w:val="22"/>
        </w:rPr>
      </w:pPr>
      <w:hyperlink w:anchor="_Toc161906225" w:history="1">
        <w:r w:rsidR="001A2E76" w:rsidRPr="00EB707E">
          <w:rPr>
            <w:rStyle w:val="Lienhypertexte"/>
            <w:rFonts w:ascii="Marianne" w:hAnsi="Marianne"/>
          </w:rPr>
          <w:t>II.</w:t>
        </w:r>
        <w:r w:rsidR="001A2E76">
          <w:rPr>
            <w:rFonts w:asciiTheme="minorHAnsi" w:eastAsiaTheme="minorEastAsia" w:hAnsiTheme="minorHAnsi" w:cstheme="minorBidi"/>
            <w:b w:val="0"/>
            <w:szCs w:val="22"/>
          </w:rPr>
          <w:tab/>
        </w:r>
        <w:r w:rsidR="001A2E76" w:rsidRPr="00EB707E">
          <w:rPr>
            <w:rStyle w:val="Lienhypertexte"/>
            <w:rFonts w:ascii="Marianne" w:hAnsi="Marianne"/>
          </w:rPr>
          <w:t>PROCEDURE DE DEPOT DE LA DEMANDE DE VERSEMENT DE L’AIDE</w:t>
        </w:r>
        <w:r w:rsidR="001A2E76">
          <w:rPr>
            <w:webHidden/>
          </w:rPr>
          <w:tab/>
        </w:r>
        <w:r w:rsidR="001A2E76">
          <w:rPr>
            <w:webHidden/>
          </w:rPr>
          <w:fldChar w:fldCharType="begin"/>
        </w:r>
        <w:r w:rsidR="001A2E76">
          <w:rPr>
            <w:webHidden/>
          </w:rPr>
          <w:instrText xml:space="preserve"> PAGEREF _Toc161906225 \h </w:instrText>
        </w:r>
        <w:r w:rsidR="001A2E76">
          <w:rPr>
            <w:webHidden/>
          </w:rPr>
        </w:r>
        <w:r w:rsidR="001A2E76">
          <w:rPr>
            <w:webHidden/>
          </w:rPr>
          <w:fldChar w:fldCharType="separate"/>
        </w:r>
        <w:r w:rsidR="001A2E76">
          <w:rPr>
            <w:webHidden/>
          </w:rPr>
          <w:t>3</w:t>
        </w:r>
        <w:r w:rsidR="001A2E76">
          <w:rPr>
            <w:webHidden/>
          </w:rPr>
          <w:fldChar w:fldCharType="end"/>
        </w:r>
      </w:hyperlink>
    </w:p>
    <w:p w14:paraId="7E880180" w14:textId="77777777" w:rsidR="001A2E76" w:rsidRDefault="00EE24D3">
      <w:pPr>
        <w:pStyle w:val="TM2"/>
        <w:rPr>
          <w:rFonts w:asciiTheme="minorHAnsi" w:eastAsiaTheme="minorEastAsia" w:hAnsiTheme="minorHAnsi" w:cstheme="minorBidi"/>
          <w:szCs w:val="22"/>
        </w:rPr>
      </w:pPr>
      <w:hyperlink w:anchor="_Toc161906226" w:history="1">
        <w:r w:rsidR="001A2E76" w:rsidRPr="00EB707E">
          <w:rPr>
            <w:rStyle w:val="Lienhypertexte"/>
            <w:rFonts w:ascii="Marianne" w:hAnsi="Marianne"/>
          </w:rPr>
          <w:t>A.</w:t>
        </w:r>
        <w:r w:rsidR="001A2E76">
          <w:rPr>
            <w:rFonts w:asciiTheme="minorHAnsi" w:eastAsiaTheme="minorEastAsia" w:hAnsiTheme="minorHAnsi" w:cstheme="minorBidi"/>
            <w:szCs w:val="22"/>
          </w:rPr>
          <w:tab/>
        </w:r>
        <w:r w:rsidR="001A2E76" w:rsidRPr="00EB707E">
          <w:rPr>
            <w:rStyle w:val="Lienhypertexte"/>
            <w:rFonts w:ascii="Marianne" w:hAnsi="Marianne"/>
          </w:rPr>
          <w:t>Constitution de la demande de versement de l’aide</w:t>
        </w:r>
        <w:r w:rsidR="001A2E76">
          <w:rPr>
            <w:webHidden/>
          </w:rPr>
          <w:tab/>
        </w:r>
        <w:r w:rsidR="001A2E76">
          <w:rPr>
            <w:webHidden/>
          </w:rPr>
          <w:fldChar w:fldCharType="begin"/>
        </w:r>
        <w:r w:rsidR="001A2E76">
          <w:rPr>
            <w:webHidden/>
          </w:rPr>
          <w:instrText xml:space="preserve"> PAGEREF _Toc161906226 \h </w:instrText>
        </w:r>
        <w:r w:rsidR="001A2E76">
          <w:rPr>
            <w:webHidden/>
          </w:rPr>
        </w:r>
        <w:r w:rsidR="001A2E76">
          <w:rPr>
            <w:webHidden/>
          </w:rPr>
          <w:fldChar w:fldCharType="separate"/>
        </w:r>
        <w:r w:rsidR="001A2E76">
          <w:rPr>
            <w:webHidden/>
          </w:rPr>
          <w:t>3</w:t>
        </w:r>
        <w:r w:rsidR="001A2E76">
          <w:rPr>
            <w:webHidden/>
          </w:rPr>
          <w:fldChar w:fldCharType="end"/>
        </w:r>
      </w:hyperlink>
    </w:p>
    <w:p w14:paraId="42AE9046" w14:textId="77777777" w:rsidR="001A2E76" w:rsidRDefault="00EE24D3">
      <w:pPr>
        <w:pStyle w:val="TM2"/>
        <w:rPr>
          <w:rFonts w:asciiTheme="minorHAnsi" w:eastAsiaTheme="minorEastAsia" w:hAnsiTheme="minorHAnsi" w:cstheme="minorBidi"/>
          <w:szCs w:val="22"/>
        </w:rPr>
      </w:pPr>
      <w:hyperlink w:anchor="_Toc161906227" w:history="1">
        <w:r w:rsidR="001A2E76" w:rsidRPr="00EB707E">
          <w:rPr>
            <w:rStyle w:val="Lienhypertexte"/>
            <w:rFonts w:ascii="Marianne" w:hAnsi="Marianne"/>
          </w:rPr>
          <w:t>B.</w:t>
        </w:r>
        <w:r w:rsidR="001A2E76">
          <w:rPr>
            <w:rFonts w:asciiTheme="minorHAnsi" w:eastAsiaTheme="minorEastAsia" w:hAnsiTheme="minorHAnsi" w:cstheme="minorBidi"/>
            <w:szCs w:val="22"/>
          </w:rPr>
          <w:tab/>
        </w:r>
        <w:r w:rsidR="001A2E76" w:rsidRPr="00EB707E">
          <w:rPr>
            <w:rStyle w:val="Lienhypertexte"/>
            <w:rFonts w:ascii="Marianne" w:hAnsi="Marianne"/>
          </w:rPr>
          <w:t>Saisie pas à pas</w:t>
        </w:r>
        <w:r w:rsidR="001A2E76">
          <w:rPr>
            <w:webHidden/>
          </w:rPr>
          <w:tab/>
        </w:r>
        <w:r w:rsidR="001A2E76">
          <w:rPr>
            <w:webHidden/>
          </w:rPr>
          <w:fldChar w:fldCharType="begin"/>
        </w:r>
        <w:r w:rsidR="001A2E76">
          <w:rPr>
            <w:webHidden/>
          </w:rPr>
          <w:instrText xml:space="preserve"> PAGEREF _Toc161906227 \h </w:instrText>
        </w:r>
        <w:r w:rsidR="001A2E76">
          <w:rPr>
            <w:webHidden/>
          </w:rPr>
        </w:r>
        <w:r w:rsidR="001A2E76">
          <w:rPr>
            <w:webHidden/>
          </w:rPr>
          <w:fldChar w:fldCharType="separate"/>
        </w:r>
        <w:r w:rsidR="001A2E76">
          <w:rPr>
            <w:webHidden/>
          </w:rPr>
          <w:t>3</w:t>
        </w:r>
        <w:r w:rsidR="001A2E76">
          <w:rPr>
            <w:webHidden/>
          </w:rPr>
          <w:fldChar w:fldCharType="end"/>
        </w:r>
      </w:hyperlink>
    </w:p>
    <w:p w14:paraId="3DE1A22D" w14:textId="77777777" w:rsidR="001A2E76" w:rsidRDefault="00EE24D3">
      <w:pPr>
        <w:pStyle w:val="TM3"/>
        <w:rPr>
          <w:rFonts w:asciiTheme="minorHAnsi" w:eastAsiaTheme="minorEastAsia" w:hAnsiTheme="minorHAnsi" w:cstheme="minorBidi"/>
          <w:noProof/>
          <w:szCs w:val="22"/>
        </w:rPr>
      </w:pPr>
      <w:hyperlink w:anchor="_Toc161906228" w:history="1">
        <w:r w:rsidR="001A2E76" w:rsidRPr="00EB707E">
          <w:rPr>
            <w:rStyle w:val="Lienhypertexte"/>
            <w:rFonts w:ascii="Arial Gras" w:hAnsi="Arial Gras"/>
            <w:noProof/>
          </w:rPr>
          <w:t>a.</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Page d’accueil</w:t>
        </w:r>
        <w:r w:rsidR="001A2E76">
          <w:rPr>
            <w:noProof/>
            <w:webHidden/>
          </w:rPr>
          <w:tab/>
        </w:r>
        <w:r w:rsidR="001A2E76">
          <w:rPr>
            <w:noProof/>
            <w:webHidden/>
          </w:rPr>
          <w:fldChar w:fldCharType="begin"/>
        </w:r>
        <w:r w:rsidR="001A2E76">
          <w:rPr>
            <w:noProof/>
            <w:webHidden/>
          </w:rPr>
          <w:instrText xml:space="preserve"> PAGEREF _Toc161906228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14175C89" w14:textId="77777777" w:rsidR="001A2E76" w:rsidRDefault="00EE24D3">
      <w:pPr>
        <w:pStyle w:val="TM3"/>
        <w:rPr>
          <w:rFonts w:asciiTheme="minorHAnsi" w:eastAsiaTheme="minorEastAsia" w:hAnsiTheme="minorHAnsi" w:cstheme="minorBidi"/>
          <w:noProof/>
          <w:szCs w:val="22"/>
        </w:rPr>
      </w:pPr>
      <w:hyperlink w:anchor="_Toc161906229" w:history="1">
        <w:r w:rsidR="001A2E76" w:rsidRPr="00EB707E">
          <w:rPr>
            <w:rStyle w:val="Lienhypertexte"/>
            <w:rFonts w:ascii="Arial Gras" w:hAnsi="Arial Gras"/>
            <w:noProof/>
          </w:rPr>
          <w:t>b.</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Vérification des informations de l’entreprise</w:t>
        </w:r>
        <w:r w:rsidR="001A2E76">
          <w:rPr>
            <w:noProof/>
            <w:webHidden/>
          </w:rPr>
          <w:tab/>
        </w:r>
        <w:r w:rsidR="001A2E76">
          <w:rPr>
            <w:noProof/>
            <w:webHidden/>
          </w:rPr>
          <w:fldChar w:fldCharType="begin"/>
        </w:r>
        <w:r w:rsidR="001A2E76">
          <w:rPr>
            <w:noProof/>
            <w:webHidden/>
          </w:rPr>
          <w:instrText xml:space="preserve"> PAGEREF _Toc161906229 \h </w:instrText>
        </w:r>
        <w:r w:rsidR="001A2E76">
          <w:rPr>
            <w:noProof/>
            <w:webHidden/>
          </w:rPr>
        </w:r>
        <w:r w:rsidR="001A2E76">
          <w:rPr>
            <w:noProof/>
            <w:webHidden/>
          </w:rPr>
          <w:fldChar w:fldCharType="separate"/>
        </w:r>
        <w:r w:rsidR="001A2E76">
          <w:rPr>
            <w:noProof/>
            <w:webHidden/>
          </w:rPr>
          <w:t>4</w:t>
        </w:r>
        <w:r w:rsidR="001A2E76">
          <w:rPr>
            <w:noProof/>
            <w:webHidden/>
          </w:rPr>
          <w:fldChar w:fldCharType="end"/>
        </w:r>
      </w:hyperlink>
    </w:p>
    <w:p w14:paraId="5F45B27C" w14:textId="77777777" w:rsidR="001A2E76" w:rsidRDefault="00EE24D3">
      <w:pPr>
        <w:pStyle w:val="TM3"/>
        <w:rPr>
          <w:rFonts w:asciiTheme="minorHAnsi" w:eastAsiaTheme="minorEastAsia" w:hAnsiTheme="minorHAnsi" w:cstheme="minorBidi"/>
          <w:noProof/>
          <w:szCs w:val="22"/>
        </w:rPr>
      </w:pPr>
      <w:hyperlink w:anchor="_Toc161906230" w:history="1">
        <w:r w:rsidR="001A2E76" w:rsidRPr="00EB707E">
          <w:rPr>
            <w:rStyle w:val="Lienhypertexte"/>
            <w:rFonts w:ascii="Arial Gras" w:hAnsi="Arial Gras"/>
            <w:noProof/>
          </w:rPr>
          <w:t>c.</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Coordonnées du déclarant</w:t>
        </w:r>
        <w:r w:rsidR="001A2E76">
          <w:rPr>
            <w:noProof/>
            <w:webHidden/>
          </w:rPr>
          <w:tab/>
        </w:r>
        <w:r w:rsidR="001A2E76">
          <w:rPr>
            <w:noProof/>
            <w:webHidden/>
          </w:rPr>
          <w:fldChar w:fldCharType="begin"/>
        </w:r>
        <w:r w:rsidR="001A2E76">
          <w:rPr>
            <w:noProof/>
            <w:webHidden/>
          </w:rPr>
          <w:instrText xml:space="preserve"> PAGEREF _Toc161906230 \h </w:instrText>
        </w:r>
        <w:r w:rsidR="001A2E76">
          <w:rPr>
            <w:noProof/>
            <w:webHidden/>
          </w:rPr>
        </w:r>
        <w:r w:rsidR="001A2E76">
          <w:rPr>
            <w:noProof/>
            <w:webHidden/>
          </w:rPr>
          <w:fldChar w:fldCharType="separate"/>
        </w:r>
        <w:r w:rsidR="001A2E76">
          <w:rPr>
            <w:noProof/>
            <w:webHidden/>
          </w:rPr>
          <w:t>5</w:t>
        </w:r>
        <w:r w:rsidR="001A2E76">
          <w:rPr>
            <w:noProof/>
            <w:webHidden/>
          </w:rPr>
          <w:fldChar w:fldCharType="end"/>
        </w:r>
      </w:hyperlink>
    </w:p>
    <w:p w14:paraId="0FDD1A2A" w14:textId="77777777" w:rsidR="001A2E76" w:rsidRDefault="00EE24D3">
      <w:pPr>
        <w:pStyle w:val="TM3"/>
        <w:rPr>
          <w:rFonts w:asciiTheme="minorHAnsi" w:eastAsiaTheme="minorEastAsia" w:hAnsiTheme="minorHAnsi" w:cstheme="minorBidi"/>
          <w:noProof/>
          <w:szCs w:val="22"/>
        </w:rPr>
      </w:pPr>
      <w:hyperlink w:anchor="_Toc161906231" w:history="1">
        <w:r w:rsidR="001A2E76" w:rsidRPr="00EB707E">
          <w:rPr>
            <w:rStyle w:val="Lienhypertexte"/>
            <w:rFonts w:ascii="Arial Gras" w:hAnsi="Arial Gras"/>
            <w:noProof/>
          </w:rPr>
          <w:t>d.</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Initialisation de la démarche</w:t>
        </w:r>
        <w:r w:rsidR="001A2E76">
          <w:rPr>
            <w:noProof/>
            <w:webHidden/>
          </w:rPr>
          <w:tab/>
        </w:r>
        <w:r w:rsidR="001A2E76">
          <w:rPr>
            <w:noProof/>
            <w:webHidden/>
          </w:rPr>
          <w:fldChar w:fldCharType="begin"/>
        </w:r>
        <w:r w:rsidR="001A2E76">
          <w:rPr>
            <w:noProof/>
            <w:webHidden/>
          </w:rPr>
          <w:instrText xml:space="preserve"> PAGEREF _Toc161906231 \h </w:instrText>
        </w:r>
        <w:r w:rsidR="001A2E76">
          <w:rPr>
            <w:noProof/>
            <w:webHidden/>
          </w:rPr>
        </w:r>
        <w:r w:rsidR="001A2E76">
          <w:rPr>
            <w:noProof/>
            <w:webHidden/>
          </w:rPr>
          <w:fldChar w:fldCharType="separate"/>
        </w:r>
        <w:r w:rsidR="001A2E76">
          <w:rPr>
            <w:noProof/>
            <w:webHidden/>
          </w:rPr>
          <w:t>6</w:t>
        </w:r>
        <w:r w:rsidR="001A2E76">
          <w:rPr>
            <w:noProof/>
            <w:webHidden/>
          </w:rPr>
          <w:fldChar w:fldCharType="end"/>
        </w:r>
      </w:hyperlink>
    </w:p>
    <w:p w14:paraId="30416BF0" w14:textId="77777777" w:rsidR="001A2E76" w:rsidRDefault="00EE24D3">
      <w:pPr>
        <w:pStyle w:val="TM3"/>
        <w:rPr>
          <w:rFonts w:asciiTheme="minorHAnsi" w:eastAsiaTheme="minorEastAsia" w:hAnsiTheme="minorHAnsi" w:cstheme="minorBidi"/>
          <w:noProof/>
          <w:szCs w:val="22"/>
        </w:rPr>
      </w:pPr>
      <w:hyperlink w:anchor="_Toc161906232" w:history="1">
        <w:r w:rsidR="001A2E76" w:rsidRPr="00EB707E">
          <w:rPr>
            <w:rStyle w:val="Lienhypertexte"/>
            <w:rFonts w:ascii="Arial Gras" w:hAnsi="Arial Gras"/>
            <w:noProof/>
          </w:rPr>
          <w:t>e.</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Formulaire de demande</w:t>
        </w:r>
        <w:r w:rsidR="001A2E76">
          <w:rPr>
            <w:noProof/>
            <w:webHidden/>
          </w:rPr>
          <w:tab/>
        </w:r>
        <w:r w:rsidR="001A2E76">
          <w:rPr>
            <w:noProof/>
            <w:webHidden/>
          </w:rPr>
          <w:fldChar w:fldCharType="begin"/>
        </w:r>
        <w:r w:rsidR="001A2E76">
          <w:rPr>
            <w:noProof/>
            <w:webHidden/>
          </w:rPr>
          <w:instrText xml:space="preserve"> PAGEREF _Toc161906232 \h </w:instrText>
        </w:r>
        <w:r w:rsidR="001A2E76">
          <w:rPr>
            <w:noProof/>
            <w:webHidden/>
          </w:rPr>
        </w:r>
        <w:r w:rsidR="001A2E76">
          <w:rPr>
            <w:noProof/>
            <w:webHidden/>
          </w:rPr>
          <w:fldChar w:fldCharType="separate"/>
        </w:r>
        <w:r w:rsidR="001A2E76">
          <w:rPr>
            <w:noProof/>
            <w:webHidden/>
          </w:rPr>
          <w:t>7</w:t>
        </w:r>
        <w:r w:rsidR="001A2E76">
          <w:rPr>
            <w:noProof/>
            <w:webHidden/>
          </w:rPr>
          <w:fldChar w:fldCharType="end"/>
        </w:r>
      </w:hyperlink>
    </w:p>
    <w:p w14:paraId="58D6B63F" w14:textId="77777777" w:rsidR="001A2E76" w:rsidRDefault="00EE24D3">
      <w:pPr>
        <w:pStyle w:val="TM3"/>
        <w:rPr>
          <w:rFonts w:asciiTheme="minorHAnsi" w:eastAsiaTheme="minorEastAsia" w:hAnsiTheme="minorHAnsi" w:cstheme="minorBidi"/>
          <w:noProof/>
          <w:szCs w:val="22"/>
        </w:rPr>
      </w:pPr>
      <w:hyperlink w:anchor="_Toc161906233" w:history="1">
        <w:r w:rsidR="001A2E76" w:rsidRPr="00EB707E">
          <w:rPr>
            <w:rStyle w:val="Lienhypertexte"/>
            <w:rFonts w:ascii="Arial Gras" w:hAnsi="Arial Gras"/>
            <w:noProof/>
          </w:rPr>
          <w:t>f.</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Téléchargement des pièces justificatives.</w:t>
        </w:r>
        <w:r w:rsidR="001A2E76">
          <w:rPr>
            <w:noProof/>
            <w:webHidden/>
          </w:rPr>
          <w:tab/>
        </w:r>
        <w:r w:rsidR="001A2E76">
          <w:rPr>
            <w:noProof/>
            <w:webHidden/>
          </w:rPr>
          <w:fldChar w:fldCharType="begin"/>
        </w:r>
        <w:r w:rsidR="001A2E76">
          <w:rPr>
            <w:noProof/>
            <w:webHidden/>
          </w:rPr>
          <w:instrText xml:space="preserve"> PAGEREF _Toc161906233 \h </w:instrText>
        </w:r>
        <w:r w:rsidR="001A2E76">
          <w:rPr>
            <w:noProof/>
            <w:webHidden/>
          </w:rPr>
        </w:r>
        <w:r w:rsidR="001A2E76">
          <w:rPr>
            <w:noProof/>
            <w:webHidden/>
          </w:rPr>
          <w:fldChar w:fldCharType="separate"/>
        </w:r>
        <w:r w:rsidR="001A2E76">
          <w:rPr>
            <w:noProof/>
            <w:webHidden/>
          </w:rPr>
          <w:t>16</w:t>
        </w:r>
        <w:r w:rsidR="001A2E76">
          <w:rPr>
            <w:noProof/>
            <w:webHidden/>
          </w:rPr>
          <w:fldChar w:fldCharType="end"/>
        </w:r>
      </w:hyperlink>
    </w:p>
    <w:p w14:paraId="401A637B" w14:textId="77777777" w:rsidR="001A2E76" w:rsidRDefault="00EE24D3">
      <w:pPr>
        <w:pStyle w:val="TM3"/>
        <w:rPr>
          <w:rFonts w:asciiTheme="minorHAnsi" w:eastAsiaTheme="minorEastAsia" w:hAnsiTheme="minorHAnsi" w:cstheme="minorBidi"/>
          <w:noProof/>
          <w:szCs w:val="22"/>
        </w:rPr>
      </w:pPr>
      <w:hyperlink w:anchor="_Toc161906234" w:history="1">
        <w:r w:rsidR="001A2E76" w:rsidRPr="00EB707E">
          <w:rPr>
            <w:rStyle w:val="Lienhypertexte"/>
            <w:rFonts w:ascii="Arial Gras" w:hAnsi="Arial Gras"/>
            <w:noProof/>
          </w:rPr>
          <w:t>g.</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Enregistrement et / ou validation de la demande</w:t>
        </w:r>
        <w:r w:rsidR="001A2E76">
          <w:rPr>
            <w:noProof/>
            <w:webHidden/>
          </w:rPr>
          <w:tab/>
        </w:r>
        <w:r w:rsidR="001A2E76">
          <w:rPr>
            <w:noProof/>
            <w:webHidden/>
          </w:rPr>
          <w:fldChar w:fldCharType="begin"/>
        </w:r>
        <w:r w:rsidR="001A2E76">
          <w:rPr>
            <w:noProof/>
            <w:webHidden/>
          </w:rPr>
          <w:instrText xml:space="preserve"> PAGEREF _Toc161906234 \h </w:instrText>
        </w:r>
        <w:r w:rsidR="001A2E76">
          <w:rPr>
            <w:noProof/>
            <w:webHidden/>
          </w:rPr>
        </w:r>
        <w:r w:rsidR="001A2E76">
          <w:rPr>
            <w:noProof/>
            <w:webHidden/>
          </w:rPr>
          <w:fldChar w:fldCharType="separate"/>
        </w:r>
        <w:r w:rsidR="001A2E76">
          <w:rPr>
            <w:noProof/>
            <w:webHidden/>
          </w:rPr>
          <w:t>19</w:t>
        </w:r>
        <w:r w:rsidR="001A2E76">
          <w:rPr>
            <w:noProof/>
            <w:webHidden/>
          </w:rPr>
          <w:fldChar w:fldCharType="end"/>
        </w:r>
      </w:hyperlink>
    </w:p>
    <w:p w14:paraId="4F67424B" w14:textId="77777777" w:rsidR="001A2E76" w:rsidRDefault="00EE24D3">
      <w:pPr>
        <w:pStyle w:val="TM3"/>
        <w:rPr>
          <w:rFonts w:asciiTheme="minorHAnsi" w:eastAsiaTheme="minorEastAsia" w:hAnsiTheme="minorHAnsi" w:cstheme="minorBidi"/>
          <w:noProof/>
          <w:szCs w:val="22"/>
        </w:rPr>
      </w:pPr>
      <w:hyperlink w:anchor="_Toc161906235" w:history="1">
        <w:r w:rsidR="001A2E76" w:rsidRPr="00EB707E">
          <w:rPr>
            <w:rStyle w:val="Lienhypertexte"/>
            <w:rFonts w:ascii="Arial Gras" w:hAnsi="Arial Gras"/>
            <w:noProof/>
          </w:rPr>
          <w:t>h.</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Accusé de dépôt</w:t>
        </w:r>
        <w:r w:rsidR="001A2E76">
          <w:rPr>
            <w:noProof/>
            <w:webHidden/>
          </w:rPr>
          <w:tab/>
        </w:r>
        <w:r w:rsidR="001A2E76">
          <w:rPr>
            <w:noProof/>
            <w:webHidden/>
          </w:rPr>
          <w:fldChar w:fldCharType="begin"/>
        </w:r>
        <w:r w:rsidR="001A2E76">
          <w:rPr>
            <w:noProof/>
            <w:webHidden/>
          </w:rPr>
          <w:instrText xml:space="preserve"> PAGEREF _Toc161906235 \h </w:instrText>
        </w:r>
        <w:r w:rsidR="001A2E76">
          <w:rPr>
            <w:noProof/>
            <w:webHidden/>
          </w:rPr>
        </w:r>
        <w:r w:rsidR="001A2E76">
          <w:rPr>
            <w:noProof/>
            <w:webHidden/>
          </w:rPr>
          <w:fldChar w:fldCharType="separate"/>
        </w:r>
        <w:r w:rsidR="001A2E76">
          <w:rPr>
            <w:noProof/>
            <w:webHidden/>
          </w:rPr>
          <w:t>20</w:t>
        </w:r>
        <w:r w:rsidR="001A2E76">
          <w:rPr>
            <w:noProof/>
            <w:webHidden/>
          </w:rPr>
          <w:fldChar w:fldCharType="end"/>
        </w:r>
      </w:hyperlink>
    </w:p>
    <w:p w14:paraId="47672491" w14:textId="77777777" w:rsidR="001A2E76" w:rsidRDefault="00EE24D3">
      <w:pPr>
        <w:pStyle w:val="TM1"/>
        <w:rPr>
          <w:rFonts w:asciiTheme="minorHAnsi" w:eastAsiaTheme="minorEastAsia" w:hAnsiTheme="minorHAnsi" w:cstheme="minorBidi"/>
          <w:b w:val="0"/>
          <w:szCs w:val="22"/>
        </w:rPr>
      </w:pPr>
      <w:hyperlink w:anchor="_Toc161906236" w:history="1">
        <w:r w:rsidR="001A2E76" w:rsidRPr="00EB707E">
          <w:rPr>
            <w:rStyle w:val="Lienhypertexte"/>
            <w:rFonts w:ascii="Marianne" w:hAnsi="Marianne"/>
          </w:rPr>
          <w:t>III.</w:t>
        </w:r>
        <w:r w:rsidR="001A2E76">
          <w:rPr>
            <w:rFonts w:asciiTheme="minorHAnsi" w:eastAsiaTheme="minorEastAsia" w:hAnsiTheme="minorHAnsi" w:cstheme="minorBidi"/>
            <w:b w:val="0"/>
            <w:szCs w:val="22"/>
          </w:rPr>
          <w:tab/>
        </w:r>
        <w:r w:rsidR="001A2E76" w:rsidRPr="00EB707E">
          <w:rPr>
            <w:rStyle w:val="Lienhypertexte"/>
            <w:rFonts w:ascii="Marianne" w:hAnsi="Marianne"/>
          </w:rPr>
          <w:t>Instruction de votre dossier</w:t>
        </w:r>
        <w:r w:rsidR="001A2E76">
          <w:rPr>
            <w:webHidden/>
          </w:rPr>
          <w:tab/>
        </w:r>
        <w:r w:rsidR="001A2E76">
          <w:rPr>
            <w:webHidden/>
          </w:rPr>
          <w:fldChar w:fldCharType="begin"/>
        </w:r>
        <w:r w:rsidR="001A2E76">
          <w:rPr>
            <w:webHidden/>
          </w:rPr>
          <w:instrText xml:space="preserve"> PAGEREF _Toc161906236 \h </w:instrText>
        </w:r>
        <w:r w:rsidR="001A2E76">
          <w:rPr>
            <w:webHidden/>
          </w:rPr>
        </w:r>
        <w:r w:rsidR="001A2E76">
          <w:rPr>
            <w:webHidden/>
          </w:rPr>
          <w:fldChar w:fldCharType="separate"/>
        </w:r>
        <w:r w:rsidR="001A2E76">
          <w:rPr>
            <w:webHidden/>
          </w:rPr>
          <w:t>22</w:t>
        </w:r>
        <w:r w:rsidR="001A2E76">
          <w:rPr>
            <w:webHidden/>
          </w:rPr>
          <w:fldChar w:fldCharType="end"/>
        </w:r>
      </w:hyperlink>
    </w:p>
    <w:p w14:paraId="5AF2A90A" w14:textId="77777777" w:rsidR="001A2E76" w:rsidRDefault="00EE24D3">
      <w:pPr>
        <w:pStyle w:val="TM1"/>
        <w:rPr>
          <w:rFonts w:asciiTheme="minorHAnsi" w:eastAsiaTheme="minorEastAsia" w:hAnsiTheme="minorHAnsi" w:cstheme="minorBidi"/>
          <w:b w:val="0"/>
          <w:szCs w:val="22"/>
        </w:rPr>
      </w:pPr>
      <w:hyperlink w:anchor="_Toc161906237" w:history="1">
        <w:r w:rsidR="001A2E76" w:rsidRPr="00EB707E">
          <w:rPr>
            <w:rStyle w:val="Lienhypertexte"/>
            <w:rFonts w:ascii="Marianne" w:hAnsi="Marianne"/>
          </w:rPr>
          <w:t>IV.</w:t>
        </w:r>
        <w:r w:rsidR="001A2E76">
          <w:rPr>
            <w:rFonts w:asciiTheme="minorHAnsi" w:eastAsiaTheme="minorEastAsia" w:hAnsiTheme="minorHAnsi" w:cstheme="minorBidi"/>
            <w:b w:val="0"/>
            <w:szCs w:val="22"/>
          </w:rPr>
          <w:tab/>
        </w:r>
        <w:r w:rsidR="001A2E76" w:rsidRPr="00EB707E">
          <w:rPr>
            <w:rStyle w:val="Lienhypertexte"/>
            <w:rFonts w:ascii="Marianne" w:hAnsi="Marianne"/>
          </w:rPr>
          <w:t>Foire aux questions PAD téléservice</w:t>
        </w:r>
        <w:r w:rsidR="001A2E76">
          <w:rPr>
            <w:webHidden/>
          </w:rPr>
          <w:tab/>
        </w:r>
        <w:r w:rsidR="001A2E76">
          <w:rPr>
            <w:webHidden/>
          </w:rPr>
          <w:fldChar w:fldCharType="begin"/>
        </w:r>
        <w:r w:rsidR="001A2E76">
          <w:rPr>
            <w:webHidden/>
          </w:rPr>
          <w:instrText xml:space="preserve"> PAGEREF _Toc161906237 \h </w:instrText>
        </w:r>
        <w:r w:rsidR="001A2E76">
          <w:rPr>
            <w:webHidden/>
          </w:rPr>
        </w:r>
        <w:r w:rsidR="001A2E76">
          <w:rPr>
            <w:webHidden/>
          </w:rPr>
          <w:fldChar w:fldCharType="separate"/>
        </w:r>
        <w:r w:rsidR="001A2E76">
          <w:rPr>
            <w:webHidden/>
          </w:rPr>
          <w:t>22</w:t>
        </w:r>
        <w:r w:rsidR="001A2E76">
          <w:rPr>
            <w:webHidden/>
          </w:rPr>
          <w:fldChar w:fldCharType="end"/>
        </w:r>
      </w:hyperlink>
    </w:p>
    <w:p w14:paraId="2A4BC0B9" w14:textId="77777777" w:rsidR="001A2E76" w:rsidRDefault="00EE24D3">
      <w:pPr>
        <w:pStyle w:val="TM1"/>
        <w:rPr>
          <w:rFonts w:asciiTheme="minorHAnsi" w:eastAsiaTheme="minorEastAsia" w:hAnsiTheme="minorHAnsi" w:cstheme="minorBidi"/>
          <w:b w:val="0"/>
          <w:szCs w:val="22"/>
        </w:rPr>
      </w:pPr>
      <w:hyperlink w:anchor="_Toc161906238" w:history="1">
        <w:r w:rsidR="001A2E76" w:rsidRPr="00EB707E">
          <w:rPr>
            <w:rStyle w:val="Lienhypertexte"/>
            <w:rFonts w:ascii="Marianne" w:hAnsi="Marianne"/>
          </w:rPr>
          <w:t>V.</w:t>
        </w:r>
        <w:r w:rsidR="001A2E76">
          <w:rPr>
            <w:rFonts w:asciiTheme="minorHAnsi" w:eastAsiaTheme="minorEastAsia" w:hAnsiTheme="minorHAnsi" w:cstheme="minorBidi"/>
            <w:b w:val="0"/>
            <w:szCs w:val="22"/>
          </w:rPr>
          <w:tab/>
        </w:r>
        <w:r w:rsidR="001A2E76" w:rsidRPr="00EB707E">
          <w:rPr>
            <w:rStyle w:val="Lienhypertexte"/>
            <w:rFonts w:ascii="Marianne" w:hAnsi="Marianne"/>
          </w:rPr>
          <w:t>Contact</w:t>
        </w:r>
        <w:r w:rsidR="001A2E76">
          <w:rPr>
            <w:webHidden/>
          </w:rPr>
          <w:tab/>
        </w:r>
        <w:r w:rsidR="001A2E76">
          <w:rPr>
            <w:webHidden/>
          </w:rPr>
          <w:fldChar w:fldCharType="begin"/>
        </w:r>
        <w:r w:rsidR="001A2E76">
          <w:rPr>
            <w:webHidden/>
          </w:rPr>
          <w:instrText xml:space="preserve"> PAGEREF _Toc161906238 \h </w:instrText>
        </w:r>
        <w:r w:rsidR="001A2E76">
          <w:rPr>
            <w:webHidden/>
          </w:rPr>
        </w:r>
        <w:r w:rsidR="001A2E76">
          <w:rPr>
            <w:webHidden/>
          </w:rPr>
          <w:fldChar w:fldCharType="separate"/>
        </w:r>
        <w:r w:rsidR="001A2E76">
          <w:rPr>
            <w:webHidden/>
          </w:rPr>
          <w:t>25</w:t>
        </w:r>
        <w:r w:rsidR="001A2E76">
          <w:rPr>
            <w:webHidden/>
          </w:rPr>
          <w:fldChar w:fldCharType="end"/>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9DFB89C" w:rsidR="00F039A7" w:rsidRDefault="00225040" w:rsidP="00021987">
      <w:pPr>
        <w:rPr>
          <w:rFonts w:ascii="Marianne" w:hAnsi="Marianne"/>
          <w:b/>
          <w:sz w:val="28"/>
          <w:szCs w:val="28"/>
        </w:rPr>
      </w:pPr>
      <w:r>
        <w:rPr>
          <w:rFonts w:ascii="Marianne" w:hAnsi="Marianne"/>
          <w:b/>
          <w:sz w:val="28"/>
          <w:szCs w:val="28"/>
        </w:rPr>
        <w:t>Les dates de dépôt sont dans la décision et précisées sur le site internet.</w:t>
      </w:r>
    </w:p>
    <w:p w14:paraId="16BA332F" w14:textId="30DAEBF9" w:rsidR="00225040" w:rsidRDefault="00EE24D3" w:rsidP="00225040">
      <w:pPr>
        <w:jc w:val="center"/>
        <w:rPr>
          <w:rStyle w:val="Lienhypertexte"/>
          <w:rFonts w:eastAsiaTheme="majorEastAsia"/>
          <w:sz w:val="18"/>
        </w:rPr>
      </w:pPr>
      <w:hyperlink r:id="rId9" w:history="1">
        <w:r w:rsidR="00225040" w:rsidRPr="005A5515">
          <w:rPr>
            <w:rStyle w:val="Lienhypertexte"/>
            <w:rFonts w:eastAsiaTheme="majorEastAsia"/>
            <w:sz w:val="18"/>
          </w:rPr>
          <w:t>https://www.franceagrimer.fr/Accompagner/Dispositifs-par-filiere/Aides-de-crise</w:t>
        </w:r>
      </w:hyperlink>
    </w:p>
    <w:p w14:paraId="599B88EC" w14:textId="279C379F" w:rsidR="00E479BA" w:rsidRDefault="00E479BA" w:rsidP="00225040">
      <w:pPr>
        <w:jc w:val="center"/>
        <w:rPr>
          <w:rStyle w:val="Lienhypertexte"/>
          <w:rFonts w:eastAsiaTheme="majorEastAsia"/>
          <w:sz w:val="18"/>
        </w:rPr>
      </w:pPr>
    </w:p>
    <w:p w14:paraId="724AAD34" w14:textId="7DAFD2FA" w:rsidR="00E479BA" w:rsidRDefault="00E479BA" w:rsidP="00E479BA">
      <w:pPr>
        <w:jc w:val="both"/>
        <w:rPr>
          <w:rFonts w:ascii="Marianne" w:hAnsi="Marianne"/>
          <w:sz w:val="20"/>
          <w:szCs w:val="20"/>
        </w:rPr>
      </w:pPr>
      <w:r>
        <w:rPr>
          <w:rFonts w:ascii="Marianne" w:hAnsi="Marianne"/>
          <w:sz w:val="20"/>
          <w:szCs w:val="20"/>
        </w:rPr>
        <w:t>en cas de besoin, un simulateur (calculette) est mise à disposition sur le site internet pour simuler votre situation. Il n’est pas obligatoire mais juste informatif et n’a aucune valeur légale.</w:t>
      </w:r>
    </w:p>
    <w:p w14:paraId="2F0EA442" w14:textId="77777777" w:rsidR="00E479BA" w:rsidRPr="00041297" w:rsidRDefault="00E479BA" w:rsidP="00225040">
      <w:pPr>
        <w:jc w:val="center"/>
        <w:rPr>
          <w:rFonts w:ascii="Marianne" w:hAnsi="Marianne"/>
          <w:b/>
          <w:sz w:val="28"/>
          <w:szCs w:val="28"/>
        </w:rPr>
      </w:pPr>
    </w:p>
    <w:p w14:paraId="1DF66043" w14:textId="780C2FC8" w:rsidR="007F3C77" w:rsidRPr="00225040" w:rsidRDefault="00B95D13" w:rsidP="00564357">
      <w:pPr>
        <w:pStyle w:val="LO-Normal"/>
        <w:widowControl w:val="0"/>
        <w:rPr>
          <w:rFonts w:ascii="Marianne" w:hAnsi="Marianne"/>
        </w:rPr>
      </w:pPr>
      <w:bookmarkStart w:id="1" w:name="_Toc500510670"/>
      <w:r w:rsidRPr="005D672A">
        <w:rPr>
          <w:rFonts w:ascii="Marianne" w:hAnsi="Marianne"/>
        </w:rPr>
        <w:t xml:space="preserve">En ce qui concerne les conditions d’éligibilité et de la détermination du montant de l’aide, il convient de </w:t>
      </w:r>
      <w:r w:rsidRPr="00225040">
        <w:rPr>
          <w:rFonts w:ascii="Marianne" w:hAnsi="Marianne"/>
        </w:rPr>
        <w:t>se référer à la décision FranceAgriMer INTV-GECRI-</w:t>
      </w:r>
      <w:r w:rsidR="00431834" w:rsidRPr="00225040">
        <w:rPr>
          <w:rFonts w:ascii="Marianne" w:hAnsi="Marianne"/>
        </w:rPr>
        <w:t>2024-</w:t>
      </w:r>
      <w:r w:rsidR="008324E2">
        <w:rPr>
          <w:rFonts w:ascii="Marianne" w:hAnsi="Marianne"/>
        </w:rPr>
        <w:t>91</w:t>
      </w:r>
      <w:r w:rsidRPr="00225040">
        <w:rPr>
          <w:rFonts w:ascii="Marianne" w:hAnsi="Marianne"/>
        </w:rPr>
        <w:t xml:space="preserve"> </w:t>
      </w:r>
      <w:r w:rsidR="00DC7702" w:rsidRPr="00E40B46">
        <w:rPr>
          <w:rFonts w:ascii="Marianne" w:hAnsi="Marianne"/>
        </w:rPr>
        <w:t xml:space="preserve">du </w:t>
      </w:r>
      <w:r w:rsidR="004B387D" w:rsidRPr="00E40B46">
        <w:rPr>
          <w:rFonts w:ascii="Marianne" w:hAnsi="Marianne"/>
        </w:rPr>
        <w:t>15</w:t>
      </w:r>
      <w:r w:rsidR="008324E2" w:rsidRPr="00E40B46">
        <w:rPr>
          <w:rFonts w:ascii="Marianne" w:hAnsi="Marianne"/>
        </w:rPr>
        <w:t xml:space="preserve"> novembre</w:t>
      </w:r>
      <w:r w:rsidR="00DC7702" w:rsidRPr="00E40B46">
        <w:rPr>
          <w:rFonts w:ascii="Marianne" w:hAnsi="Marianne"/>
        </w:rPr>
        <w:t xml:space="preserve"> 2024</w:t>
      </w:r>
    </w:p>
    <w:p w14:paraId="05B50E71" w14:textId="5547A9EF" w:rsidR="00B95D13" w:rsidRPr="00225040" w:rsidRDefault="00225040" w:rsidP="00B95D13">
      <w:pPr>
        <w:pStyle w:val="LO-Normal"/>
        <w:widowControl w:val="0"/>
        <w:rPr>
          <w:rFonts w:ascii="Marianne" w:hAnsi="Marianne"/>
        </w:rPr>
      </w:pPr>
      <w:bookmarkStart w:id="2" w:name="_Toc80860652"/>
      <w:bookmarkEnd w:id="2"/>
      <w:bookmarkEnd w:id="1"/>
      <w:r w:rsidRPr="00225040">
        <w:rPr>
          <w:rFonts w:ascii="Marianne" w:hAnsi="Marianne"/>
        </w:rPr>
        <w:t xml:space="preserve">La demande d’aide est dématérialisée en ligne sur la Plateforme d’Acquisition de Données (PAD) de FranceAgriMer. </w:t>
      </w:r>
      <w:r w:rsidR="00B95D13" w:rsidRPr="00225040">
        <w:rPr>
          <w:rFonts w:ascii="Marianne" w:hAnsi="Marianne"/>
        </w:rPr>
        <w:t>Les dossiers doivent être validés par le demandeur sur PAD pour être recevables, c'est-à-dire être passés au statut «</w:t>
      </w:r>
      <w:r w:rsidR="00B95D13" w:rsidRPr="00225040">
        <w:rPr>
          <w:rFonts w:ascii="Marianne" w:hAnsi="Marianne" w:cs="Calibri"/>
        </w:rPr>
        <w:t> </w:t>
      </w:r>
      <w:r w:rsidR="00B95D13" w:rsidRPr="00225040">
        <w:rPr>
          <w:rFonts w:ascii="Marianne" w:hAnsi="Marianne"/>
        </w:rPr>
        <w:t>déposé</w:t>
      </w:r>
      <w:r w:rsidR="00B95D13" w:rsidRPr="00225040">
        <w:rPr>
          <w:rFonts w:ascii="Marianne" w:hAnsi="Marianne" w:cs="Calibri"/>
        </w:rPr>
        <w:t> </w:t>
      </w:r>
      <w:r w:rsidR="00B95D13" w:rsidRPr="00225040">
        <w:rPr>
          <w:rFonts w:ascii="Marianne" w:hAnsi="Marianne"/>
        </w:rPr>
        <w:t xml:space="preserve">» et avoir fait l’objet d’un accusé de dépôt </w:t>
      </w:r>
      <w:r w:rsidR="000D13F4">
        <w:rPr>
          <w:rFonts w:ascii="Marianne" w:hAnsi="Marianne"/>
        </w:rPr>
        <w:t>envoyé par courriel (cf. point 5</w:t>
      </w:r>
      <w:r w:rsidR="00446B24" w:rsidRPr="00225040">
        <w:rPr>
          <w:rFonts w:ascii="Marianne" w:hAnsi="Marianne"/>
        </w:rPr>
        <w:t>.2</w:t>
      </w:r>
      <w:r w:rsidR="00B95D13" w:rsidRPr="00225040">
        <w:rPr>
          <w:rFonts w:ascii="Marianne" w:hAnsi="Marianne"/>
        </w:rPr>
        <w:t xml:space="preserve"> de la décision INTV-GECRI-</w:t>
      </w:r>
      <w:r w:rsidR="00E207F2" w:rsidRPr="00225040">
        <w:rPr>
          <w:rFonts w:ascii="Marianne" w:hAnsi="Marianne"/>
        </w:rPr>
        <w:t>2024</w:t>
      </w:r>
      <w:r w:rsidR="00D60D20" w:rsidRPr="00225040">
        <w:rPr>
          <w:rFonts w:ascii="Marianne" w:hAnsi="Marianne"/>
        </w:rPr>
        <w:t>-</w:t>
      </w:r>
      <w:r w:rsidR="000D13F4">
        <w:rPr>
          <w:rFonts w:ascii="Marianne" w:hAnsi="Marianne"/>
        </w:rPr>
        <w:t>91</w:t>
      </w:r>
      <w:r w:rsidR="00B95D13" w:rsidRPr="00225040">
        <w:rPr>
          <w:rFonts w:ascii="Marianne" w:hAnsi="Marianne"/>
        </w:rPr>
        <w:t>). Les dossiers initialisés à la date susmentionnée ne sont pas recevables et ne sont pas instruits.</w:t>
      </w:r>
    </w:p>
    <w:p w14:paraId="1E9AA1F2" w14:textId="6ED4786D" w:rsidR="00021987" w:rsidRPr="00225040" w:rsidRDefault="00021987" w:rsidP="007D7FC1">
      <w:pPr>
        <w:pStyle w:val="NormalWeb"/>
        <w:spacing w:before="120" w:after="0"/>
        <w:jc w:val="both"/>
        <w:rPr>
          <w:rFonts w:ascii="Marianne" w:hAnsi="Marianne"/>
        </w:rPr>
      </w:pPr>
      <w:r w:rsidRPr="00225040">
        <w:rPr>
          <w:rFonts w:ascii="Marianne" w:hAnsi="Marianne"/>
          <w:color w:val="000000"/>
          <w:lang w:eastAsia="fr-FR"/>
        </w:rPr>
        <w:t xml:space="preserve">L’accès au formulaire </w:t>
      </w:r>
      <w:r w:rsidR="00F33B4C" w:rsidRPr="00225040">
        <w:rPr>
          <w:rFonts w:ascii="Marianne" w:hAnsi="Marianne"/>
        </w:rPr>
        <w:t>n’est possible qu’au moyen d’un SIRET valide.</w:t>
      </w:r>
    </w:p>
    <w:p w14:paraId="78B8CC4C" w14:textId="020DF7A8" w:rsidR="00F33B4C" w:rsidRPr="00225040" w:rsidRDefault="00F33B4C" w:rsidP="00F33B4C">
      <w:pPr>
        <w:pStyle w:val="LO-Normal"/>
        <w:widowControl w:val="0"/>
        <w:rPr>
          <w:rFonts w:ascii="Marianne" w:hAnsi="Marianne"/>
          <w:b/>
        </w:rPr>
      </w:pPr>
      <w:r w:rsidRPr="00225040">
        <w:rPr>
          <w:rFonts w:ascii="Marianne" w:hAnsi="Marianne"/>
          <w:b/>
          <w:u w:val="single"/>
        </w:rPr>
        <w:t>Il ne peut être pris en compte qu’une seule demande par SIREN</w:t>
      </w:r>
      <w:r w:rsidR="00225040" w:rsidRPr="00225040">
        <w:rPr>
          <w:rFonts w:ascii="Marianne" w:hAnsi="Marianne"/>
          <w:b/>
        </w:rPr>
        <w:t>, tous SIRET confondus</w:t>
      </w:r>
    </w:p>
    <w:p w14:paraId="45672C0A" w14:textId="77777777" w:rsidR="00F33B4C" w:rsidRPr="00225040" w:rsidRDefault="00F33B4C" w:rsidP="00021987">
      <w:pPr>
        <w:pStyle w:val="NormalWeb"/>
        <w:spacing w:before="0" w:after="120"/>
        <w:jc w:val="both"/>
        <w:rPr>
          <w:rFonts w:ascii="Marianne" w:hAnsi="Marianne"/>
        </w:rPr>
      </w:pPr>
    </w:p>
    <w:p w14:paraId="3351201B" w14:textId="181D74A1" w:rsidR="00F33B4C" w:rsidRPr="00225040" w:rsidRDefault="00F33B4C" w:rsidP="00F33B4C">
      <w:pPr>
        <w:pStyle w:val="LO-Normal"/>
        <w:widowControl w:val="0"/>
        <w:rPr>
          <w:rFonts w:ascii="Marianne" w:hAnsi="Marianne"/>
          <w:i/>
          <w:u w:val="single"/>
        </w:rPr>
      </w:pPr>
      <w:r w:rsidRPr="00225040">
        <w:rPr>
          <w:rFonts w:ascii="Marianne" w:hAnsi="Marianne"/>
          <w:i/>
        </w:rPr>
        <w:t xml:space="preserve">Dans le cas où le demandeur constate avant la date limite de dépôt définie au point </w:t>
      </w:r>
      <w:r w:rsidR="000D13F4">
        <w:rPr>
          <w:rFonts w:ascii="Marianne" w:hAnsi="Marianne"/>
          <w:i/>
        </w:rPr>
        <w:t>5</w:t>
      </w:r>
      <w:r w:rsidRPr="00225040">
        <w:rPr>
          <w:rFonts w:ascii="Marianne" w:hAnsi="Marianne"/>
          <w:i/>
        </w:rPr>
        <w:t>.2 de la décision, une erreur lors du dépôt de sa demande d’aide, il est invité à contacter FranceAgriMer à l’adresse suivante</w:t>
      </w:r>
      <w:r w:rsidRPr="00225040">
        <w:rPr>
          <w:rFonts w:ascii="Marianne" w:hAnsi="Marianne" w:cs="Calibri"/>
          <w:i/>
        </w:rPr>
        <w:t> </w:t>
      </w:r>
      <w:r w:rsidRPr="00225040">
        <w:rPr>
          <w:rFonts w:ascii="Marianne" w:hAnsi="Marianne"/>
          <w:i/>
        </w:rPr>
        <w:t xml:space="preserve">: </w:t>
      </w:r>
      <w:hyperlink r:id="rId10" w:history="1">
        <w:r w:rsidR="00F5211D" w:rsidRPr="00225040">
          <w:rPr>
            <w:rStyle w:val="Lienhypertexte"/>
            <w:rFonts w:ascii="Marianne" w:eastAsiaTheme="majorEastAsia" w:hAnsi="Marianne"/>
            <w:i/>
          </w:rPr>
          <w:t>gecri@franceagrimer.fr</w:t>
        </w:r>
      </w:hyperlink>
      <w:r w:rsidRPr="00225040">
        <w:rPr>
          <w:rFonts w:ascii="Marianne" w:hAnsi="Marianne"/>
          <w:i/>
        </w:rPr>
        <w:t xml:space="preserve"> afin que son dossier lui soit remis à disposition. </w:t>
      </w:r>
    </w:p>
    <w:p w14:paraId="4A496CFF" w14:textId="77777777" w:rsidR="00F33B4C" w:rsidRPr="00225040" w:rsidRDefault="00F33B4C" w:rsidP="00F33B4C">
      <w:pPr>
        <w:pStyle w:val="LO-Normal"/>
        <w:widowControl w:val="0"/>
        <w:rPr>
          <w:rFonts w:ascii="Marianne" w:hAnsi="Marianne"/>
        </w:rPr>
      </w:pPr>
      <w:r w:rsidRPr="00225040">
        <w:rPr>
          <w:rFonts w:ascii="Marianne" w:hAnsi="Marianne"/>
        </w:rPr>
        <w:t>Un accusé de dépôt de la demande d’aide est envoyé automatiquement par courriel à chaque demandeur, après validation du dossier par le demandeur, lorsque le dossier passe au statut «</w:t>
      </w:r>
      <w:r w:rsidRPr="00225040">
        <w:rPr>
          <w:rFonts w:ascii="Marianne" w:hAnsi="Marianne" w:cs="Calibri"/>
        </w:rPr>
        <w:t> </w:t>
      </w:r>
      <w:r w:rsidRPr="00225040">
        <w:rPr>
          <w:rFonts w:ascii="Marianne" w:hAnsi="Marianne"/>
        </w:rPr>
        <w:t>déposé</w:t>
      </w:r>
      <w:r w:rsidRPr="00225040">
        <w:rPr>
          <w:rFonts w:ascii="Marianne" w:hAnsi="Marianne" w:cs="Calibri"/>
        </w:rPr>
        <w:t> </w:t>
      </w:r>
      <w:r w:rsidRPr="00225040">
        <w:rPr>
          <w:rFonts w:ascii="Marianne" w:hAnsi="Marianne" w:cs="Marianne"/>
        </w:rPr>
        <w:t>»</w:t>
      </w:r>
      <w:r w:rsidRPr="00225040">
        <w:rPr>
          <w:rFonts w:ascii="Marianne" w:hAnsi="Marianne"/>
        </w:rPr>
        <w:t>.</w:t>
      </w:r>
    </w:p>
    <w:p w14:paraId="6CAE9357" w14:textId="77777777" w:rsidR="00021987" w:rsidRPr="00225040" w:rsidRDefault="00021987" w:rsidP="00021987">
      <w:pPr>
        <w:jc w:val="both"/>
        <w:rPr>
          <w:rFonts w:ascii="Marianne" w:hAnsi="Marianne"/>
        </w:rPr>
      </w:pPr>
    </w:p>
    <w:p w14:paraId="00575FF4" w14:textId="77777777" w:rsidR="00021987" w:rsidRPr="00225040" w:rsidRDefault="00021987" w:rsidP="00021987">
      <w:pPr>
        <w:jc w:val="both"/>
        <w:rPr>
          <w:rFonts w:ascii="Marianne" w:hAnsi="Marianne"/>
          <w:b/>
          <w:i/>
          <w:color w:val="0070C0"/>
          <w:sz w:val="20"/>
          <w:szCs w:val="20"/>
          <w:u w:val="single"/>
        </w:rPr>
      </w:pPr>
      <w:r w:rsidRPr="00225040">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3D5F7B7F" w14:textId="77777777" w:rsidR="00F44D46" w:rsidRPr="00225040" w:rsidRDefault="00F44D46" w:rsidP="00021987">
      <w:pPr>
        <w:jc w:val="both"/>
        <w:rPr>
          <w:rFonts w:ascii="Marianne" w:hAnsi="Marianne"/>
          <w:b/>
          <w:i/>
          <w:color w:val="0070C0"/>
          <w:sz w:val="20"/>
          <w:szCs w:val="20"/>
          <w:u w:val="single"/>
        </w:rPr>
      </w:pPr>
    </w:p>
    <w:p w14:paraId="3308C41F" w14:textId="77777777" w:rsidR="00021987" w:rsidRPr="00225040" w:rsidRDefault="00021987" w:rsidP="00021987">
      <w:pPr>
        <w:jc w:val="both"/>
        <w:rPr>
          <w:rFonts w:ascii="Marianne" w:hAnsi="Marianne"/>
          <w:b/>
          <w:i/>
          <w:sz w:val="20"/>
          <w:szCs w:val="20"/>
          <w:u w:val="single"/>
        </w:rPr>
      </w:pPr>
    </w:p>
    <w:p w14:paraId="7258A0BE" w14:textId="781BD9CC" w:rsidR="00021987" w:rsidRPr="001E29AD" w:rsidRDefault="00021987" w:rsidP="00021987">
      <w:pPr>
        <w:pStyle w:val="Titre1"/>
        <w:keepLines w:val="0"/>
        <w:spacing w:before="240" w:after="60"/>
        <w:jc w:val="both"/>
        <w:rPr>
          <w:rFonts w:ascii="Marianne" w:hAnsi="Marianne"/>
        </w:rPr>
      </w:pPr>
      <w:bookmarkStart w:id="3" w:name="_Toc161906225"/>
      <w:r w:rsidRPr="001E29AD">
        <w:rPr>
          <w:rFonts w:ascii="Marianne" w:hAnsi="Marianne"/>
        </w:rPr>
        <w:t>PROC</w:t>
      </w:r>
      <w:r w:rsidR="00225040">
        <w:rPr>
          <w:rFonts w:ascii="Marianne" w:hAnsi="Marianne"/>
        </w:rPr>
        <w:t>EDURE DE DEPOT DE LA DEMANDE D</w:t>
      </w:r>
      <w:r w:rsidRPr="001E29AD">
        <w:rPr>
          <w:rFonts w:ascii="Marianne" w:hAnsi="Marianne"/>
        </w:rPr>
        <w:t>’AIDE</w:t>
      </w:r>
      <w:bookmarkEnd w:id="3"/>
      <w:r w:rsidRPr="001E29AD">
        <w:rPr>
          <w:rFonts w:ascii="Marianne" w:hAnsi="Marianne"/>
        </w:rPr>
        <w:t xml:space="preserve"> </w:t>
      </w:r>
    </w:p>
    <w:p w14:paraId="4D1B8C30" w14:textId="77777777" w:rsidR="00021987" w:rsidRPr="001E29AD" w:rsidRDefault="00021987" w:rsidP="00021987">
      <w:pPr>
        <w:jc w:val="both"/>
        <w:rPr>
          <w:rFonts w:ascii="Marianne" w:hAnsi="Marianne"/>
          <w:color w:val="C00000"/>
        </w:rPr>
      </w:pPr>
    </w:p>
    <w:p w14:paraId="34DDEE52" w14:textId="7777777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4" w:name="_Toc470021158"/>
      <w:bookmarkStart w:id="5" w:name="_Toc161906226"/>
      <w:r w:rsidRPr="001E29AD">
        <w:rPr>
          <w:rFonts w:ascii="Marianne" w:hAnsi="Marianne"/>
        </w:rPr>
        <w:t>Constitution de la demande de versement de l’aide</w:t>
      </w:r>
      <w:bookmarkEnd w:id="4"/>
      <w:bookmarkEnd w:id="5"/>
      <w:r w:rsidRPr="001E29AD">
        <w:rPr>
          <w:rFonts w:ascii="Marianne" w:hAnsi="Marianne"/>
        </w:rPr>
        <w:t xml:space="preserve"> </w:t>
      </w:r>
    </w:p>
    <w:p w14:paraId="40F4F60A" w14:textId="06E32CFE" w:rsidR="00A5672E" w:rsidRPr="00B41C9E" w:rsidRDefault="00A5672E" w:rsidP="00A5672E">
      <w:pPr>
        <w:pStyle w:val="Normal1"/>
        <w:rPr>
          <w:sz w:val="20"/>
        </w:rPr>
      </w:pPr>
      <w:r w:rsidRPr="00B468C7">
        <w:rPr>
          <w:sz w:val="20"/>
        </w:rPr>
        <w:t>La demande du bénéficiaire est constituée du formulaire en ligne complété comprenant les données déclaratives et les engagements du demandeur et devra être accompagnée des pièces</w:t>
      </w:r>
      <w:r>
        <w:rPr>
          <w:sz w:val="20"/>
        </w:rPr>
        <w:t xml:space="preserve"> listées au point </w:t>
      </w:r>
      <w:r w:rsidR="00225040">
        <w:rPr>
          <w:sz w:val="20"/>
        </w:rPr>
        <w:t>5.3</w:t>
      </w:r>
      <w:r>
        <w:rPr>
          <w:sz w:val="20"/>
        </w:rPr>
        <w:t xml:space="preserve"> de la décision INTV-GECRI-202</w:t>
      </w:r>
      <w:r w:rsidR="00E207F2">
        <w:rPr>
          <w:sz w:val="20"/>
        </w:rPr>
        <w:t>4</w:t>
      </w:r>
      <w:r>
        <w:rPr>
          <w:sz w:val="20"/>
        </w:rPr>
        <w:t>-</w:t>
      </w:r>
      <w:r w:rsidR="00562C82">
        <w:rPr>
          <w:sz w:val="20"/>
        </w:rPr>
        <w:t>91</w:t>
      </w:r>
      <w:r>
        <w:rPr>
          <w:sz w:val="20"/>
        </w:rPr>
        <w:t>.</w:t>
      </w:r>
      <w:r w:rsidRPr="00B468C7">
        <w:rPr>
          <w:sz w:val="20"/>
        </w:rPr>
        <w:t xml:space="preserve"> </w:t>
      </w:r>
    </w:p>
    <w:p w14:paraId="7384992B" w14:textId="10F810C9" w:rsidR="00A5672E" w:rsidRPr="002D2B7F" w:rsidRDefault="00A5672E" w:rsidP="002D2B7F">
      <w:pPr>
        <w:pStyle w:val="Corpsdetexte"/>
        <w:rPr>
          <w:rFonts w:ascii="Marianne" w:hAnsi="Marianne"/>
          <w:b/>
          <w:sz w:val="20"/>
        </w:rPr>
      </w:pPr>
      <w:r w:rsidRPr="002759FA">
        <w:rPr>
          <w:rFonts w:ascii="Marianne" w:hAnsi="Marianne"/>
          <w:b/>
          <w:sz w:val="20"/>
        </w:rPr>
        <w:t>Attention, seuls les dossiers complets peuvent être validés et seuls les dossiers validés sont admissibles.</w:t>
      </w:r>
    </w:p>
    <w:p w14:paraId="1ECC7F09" w14:textId="77777777" w:rsidR="00021987" w:rsidRPr="001E29AD" w:rsidRDefault="00021987" w:rsidP="00021987">
      <w:pPr>
        <w:pStyle w:val="Titre2"/>
        <w:keepLines w:val="0"/>
        <w:spacing w:before="240" w:after="60"/>
        <w:jc w:val="both"/>
        <w:rPr>
          <w:rFonts w:ascii="Marianne" w:hAnsi="Marianne"/>
        </w:rPr>
      </w:pPr>
      <w:bookmarkStart w:id="6" w:name="_Toc161906227"/>
      <w:r w:rsidRPr="001E29AD">
        <w:rPr>
          <w:rFonts w:ascii="Marianne" w:hAnsi="Marianne"/>
        </w:rPr>
        <w:t>Saisie pas à pas</w:t>
      </w:r>
      <w:bookmarkEnd w:id="6"/>
    </w:p>
    <w:p w14:paraId="26323A89" w14:textId="77777777" w:rsidR="00021987" w:rsidRPr="00041297" w:rsidRDefault="00021987" w:rsidP="00021987">
      <w:pPr>
        <w:jc w:val="both"/>
        <w:rPr>
          <w:rFonts w:ascii="Marianne" w:hAnsi="Marianne"/>
        </w:rPr>
      </w:pPr>
    </w:p>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021987">
      <w:pPr>
        <w:pStyle w:val="Titre3"/>
        <w:keepLines w:val="0"/>
        <w:numPr>
          <w:ilvl w:val="2"/>
          <w:numId w:val="9"/>
        </w:numPr>
        <w:spacing w:before="240" w:after="60"/>
        <w:jc w:val="both"/>
        <w:rPr>
          <w:rFonts w:ascii="Marianne" w:hAnsi="Marianne"/>
        </w:rPr>
      </w:pPr>
      <w:bookmarkStart w:id="7" w:name="_Toc161906228"/>
      <w:r w:rsidRPr="00041297">
        <w:rPr>
          <w:rFonts w:ascii="Marianne" w:hAnsi="Marianne"/>
        </w:rPr>
        <w:t>Page d’accueil</w:t>
      </w:r>
      <w:bookmarkEnd w:id="7"/>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ACCEDER  A LA DEMARCHE </w:t>
      </w:r>
    </w:p>
    <w:p w14:paraId="2F807940" w14:textId="77777777" w:rsidR="00021987" w:rsidRDefault="00021987" w:rsidP="00021987">
      <w:pPr>
        <w:jc w:val="both"/>
        <w:rPr>
          <w:rFonts w:ascii="Marianne" w:hAnsi="Marianne"/>
          <w:sz w:val="20"/>
          <w:szCs w:val="20"/>
        </w:rPr>
      </w:pPr>
    </w:p>
    <w:p w14:paraId="6C27C1D8" w14:textId="6C2EA704" w:rsidR="00446B24" w:rsidRDefault="00021987" w:rsidP="00446B24">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00D135E7">
        <w:rPr>
          <w:rFonts w:ascii="Marianne" w:hAnsi="Marianne"/>
          <w:b/>
          <w:sz w:val="20"/>
          <w:szCs w:val="20"/>
        </w:rPr>
        <w:t xml:space="preserve">(lien actif à compter du </w:t>
      </w:r>
      <w:r w:rsidR="007C2656">
        <w:rPr>
          <w:rFonts w:ascii="Marianne" w:hAnsi="Marianne"/>
          <w:b/>
          <w:sz w:val="20"/>
          <w:szCs w:val="20"/>
        </w:rPr>
        <w:t>18</w:t>
      </w:r>
      <w:r w:rsidR="00E479BA">
        <w:rPr>
          <w:rFonts w:ascii="Marianne" w:hAnsi="Marianne"/>
          <w:b/>
          <w:sz w:val="20"/>
          <w:szCs w:val="20"/>
        </w:rPr>
        <w:t>/</w:t>
      </w:r>
      <w:r w:rsidR="007C2656">
        <w:rPr>
          <w:rFonts w:ascii="Marianne" w:hAnsi="Marianne"/>
          <w:b/>
          <w:sz w:val="20"/>
          <w:szCs w:val="20"/>
        </w:rPr>
        <w:t>11</w:t>
      </w:r>
      <w:r w:rsidR="00D135E7">
        <w:rPr>
          <w:rFonts w:ascii="Marianne" w:hAnsi="Marianne"/>
          <w:b/>
          <w:sz w:val="20"/>
          <w:szCs w:val="20"/>
        </w:rPr>
        <w:t>/</w:t>
      </w:r>
      <w:r w:rsidR="00E479BA">
        <w:rPr>
          <w:rFonts w:ascii="Marianne" w:hAnsi="Marianne"/>
          <w:b/>
          <w:sz w:val="20"/>
          <w:szCs w:val="20"/>
        </w:rPr>
        <w:t>2</w:t>
      </w:r>
      <w:r w:rsidR="00D135E7">
        <w:rPr>
          <w:rFonts w:ascii="Marianne" w:hAnsi="Marianne"/>
          <w:b/>
          <w:sz w:val="20"/>
          <w:szCs w:val="20"/>
        </w:rPr>
        <w:t>024</w:t>
      </w:r>
      <w:r w:rsidR="001600EE">
        <w:rPr>
          <w:rFonts w:ascii="Marianne" w:hAnsi="Marianne"/>
          <w:b/>
          <w:sz w:val="20"/>
          <w:szCs w:val="20"/>
        </w:rPr>
        <w:t>)</w:t>
      </w:r>
      <w:r w:rsidR="00446B24">
        <w:rPr>
          <w:rFonts w:ascii="Marianne" w:hAnsi="Marianne"/>
          <w:b/>
          <w:sz w:val="20"/>
          <w:szCs w:val="20"/>
        </w:rPr>
        <w:t> :</w:t>
      </w:r>
      <w:r w:rsidRPr="00F96274">
        <w:rPr>
          <w:rFonts w:ascii="Marianne" w:hAnsi="Marianne"/>
          <w:b/>
          <w:sz w:val="20"/>
          <w:szCs w:val="20"/>
        </w:rPr>
        <w:t xml:space="preserve"> </w:t>
      </w:r>
      <w:r w:rsidR="007C2656" w:rsidRPr="007C2656">
        <w:rPr>
          <w:rFonts w:ascii="Marianne" w:hAnsi="Marianne"/>
          <w:b/>
          <w:sz w:val="20"/>
          <w:szCs w:val="20"/>
          <w:highlight w:val="yellow"/>
        </w:rPr>
        <w:t>[…]</w:t>
      </w:r>
    </w:p>
    <w:p w14:paraId="347953B4" w14:textId="50B80264" w:rsidR="00446B24" w:rsidRPr="002C0410" w:rsidRDefault="00E746B2" w:rsidP="00021987">
      <w:pPr>
        <w:jc w:val="both"/>
        <w:rPr>
          <w:rFonts w:ascii="Marianne" w:hAnsi="Marianne"/>
          <w:sz w:val="20"/>
          <w:szCs w:val="20"/>
        </w:rPr>
      </w:pPr>
      <w:r w:rsidRPr="000D0E81">
        <w:rPr>
          <w:rFonts w:ascii="Marianne Light" w:hAnsi="Marianne Light"/>
          <w:noProof/>
          <w:color w:val="0000FF" w:themeColor="hyperlink"/>
          <w:sz w:val="20"/>
          <w:szCs w:val="20"/>
          <w:u w:val="single"/>
        </w:rPr>
        <mc:AlternateContent>
          <mc:Choice Requires="wps">
            <w:drawing>
              <wp:anchor distT="0" distB="0" distL="114300" distR="114300" simplePos="0" relativeHeight="251686912" behindDoc="0" locked="0" layoutInCell="1" allowOverlap="1" wp14:anchorId="771DD655" wp14:editId="78341545">
                <wp:simplePos x="0" y="0"/>
                <wp:positionH relativeFrom="column">
                  <wp:posOffset>2896235</wp:posOffset>
                </wp:positionH>
                <wp:positionV relativeFrom="paragraph">
                  <wp:posOffset>1164590</wp:posOffset>
                </wp:positionV>
                <wp:extent cx="2060028" cy="231228"/>
                <wp:effectExtent l="0" t="0" r="0" b="0"/>
                <wp:wrapNone/>
                <wp:docPr id="7" name="Rectangle 7"/>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4C1E9924" w14:textId="7B34A590" w:rsidR="00BE70F4" w:rsidRPr="00192B99" w:rsidRDefault="00BE70F4" w:rsidP="00E746B2">
                            <w:pPr>
                              <w:tabs>
                                <w:tab w:val="left" w:pos="993"/>
                              </w:tabs>
                              <w:ind w:left="-284" w:right="-42"/>
                              <w:jc w:val="center"/>
                              <w:rPr>
                                <w:color w:val="000000" w:themeColor="text1"/>
                                <w:sz w:val="16"/>
                              </w:rPr>
                            </w:pPr>
                            <w:r>
                              <w:rPr>
                                <w:color w:val="000000" w:themeColor="text1"/>
                                <w:sz w:val="16"/>
                              </w:rPr>
                              <w:t>20/09/2024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DD655" id="Rectangle 7" o:spid="_x0000_s1026" style="position:absolute;left:0;text-align:left;margin-left:228.05pt;margin-top:91.7pt;width:162.2pt;height: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" fillcolor="window" stroked="f" strokeweight="2pt">
                <v:textbox>
                  <w:txbxContent>
                    <w:p w14:paraId="4C1E9924" w14:textId="7B34A590" w:rsidR="00BE70F4" w:rsidRPr="00192B99" w:rsidRDefault="00BE70F4" w:rsidP="00E746B2">
                      <w:pPr>
                        <w:tabs>
                          <w:tab w:val="left" w:pos="993"/>
                        </w:tabs>
                        <w:ind w:left="-284" w:right="-42"/>
                        <w:jc w:val="center"/>
                        <w:rPr>
                          <w:color w:val="000000" w:themeColor="text1"/>
                          <w:sz w:val="16"/>
                        </w:rPr>
                      </w:pPr>
                      <w:r>
                        <w:rPr>
                          <w:color w:val="000000" w:themeColor="text1"/>
                          <w:sz w:val="16"/>
                        </w:rPr>
                        <w:t>20/09/2024 à 14:00:00 (Heure métropole)</w:t>
                      </w:r>
                    </w:p>
                  </w:txbxContent>
                </v:textbox>
              </v:rect>
            </w:pict>
          </mc:Fallback>
        </mc:AlternateContent>
      </w:r>
      <w:r w:rsidR="00EA574F" w:rsidRPr="00EA574F">
        <w:rPr>
          <w:noProof/>
        </w:rPr>
        <w:t xml:space="preserve"> </w:t>
      </w:r>
      <w:r w:rsidR="00EA574F">
        <w:rPr>
          <w:noProof/>
        </w:rPr>
        <w:drawing>
          <wp:anchor distT="0" distB="0" distL="114300" distR="114300" simplePos="0" relativeHeight="251694080" behindDoc="0" locked="0" layoutInCell="1" allowOverlap="1" wp14:anchorId="153D8027" wp14:editId="5EAB5C48">
            <wp:simplePos x="0" y="0"/>
            <wp:positionH relativeFrom="column">
              <wp:posOffset>-635</wp:posOffset>
            </wp:positionH>
            <wp:positionV relativeFrom="paragraph">
              <wp:posOffset>160655</wp:posOffset>
            </wp:positionV>
            <wp:extent cx="6479540" cy="3745230"/>
            <wp:effectExtent l="0" t="0" r="0" b="762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3745230"/>
                    </a:xfrm>
                    <a:prstGeom prst="rect">
                      <a:avLst/>
                    </a:prstGeom>
                  </pic:spPr>
                </pic:pic>
              </a:graphicData>
            </a:graphic>
          </wp:anchor>
        </w:drawing>
      </w:r>
    </w:p>
    <w:p w14:paraId="2E77E17F" w14:textId="603845A0" w:rsidR="00021987" w:rsidRPr="00004BFD" w:rsidRDefault="00021987" w:rsidP="00021987">
      <w:pPr>
        <w:jc w:val="both"/>
        <w:rPr>
          <w:rFonts w:ascii="Marianne" w:hAnsi="Marianne"/>
          <w:sz w:val="20"/>
          <w:szCs w:val="20"/>
        </w:rPr>
      </w:pPr>
      <w:r w:rsidRPr="002C0410">
        <w:rPr>
          <w:rFonts w:ascii="Marianne" w:hAnsi="Marianne"/>
          <w:sz w:val="20"/>
          <w:szCs w:val="20"/>
        </w:rPr>
        <w:t>Saisissez votre SIRET dans le champ «</w:t>
      </w:r>
      <w:r w:rsidRPr="002C0410">
        <w:rPr>
          <w:rFonts w:ascii="Marianne" w:hAnsi="Marianne" w:cs="Calibri"/>
          <w:sz w:val="20"/>
          <w:szCs w:val="20"/>
        </w:rPr>
        <w:t> </w:t>
      </w:r>
      <w:r w:rsidRPr="002C0410">
        <w:rPr>
          <w:rFonts w:ascii="Marianne" w:hAnsi="Marianne"/>
          <w:sz w:val="20"/>
          <w:szCs w:val="20"/>
        </w:rPr>
        <w:t>Num</w:t>
      </w:r>
      <w:r w:rsidRPr="002C0410">
        <w:rPr>
          <w:rFonts w:ascii="Marianne" w:hAnsi="Marianne" w:cs="Marianne"/>
          <w:sz w:val="20"/>
          <w:szCs w:val="20"/>
        </w:rPr>
        <w:t>é</w:t>
      </w:r>
      <w:r w:rsidRPr="002C0410">
        <w:rPr>
          <w:rFonts w:ascii="Marianne" w:hAnsi="Marianne"/>
          <w:sz w:val="20"/>
          <w:szCs w:val="20"/>
        </w:rPr>
        <w:t>ro SIRET</w:t>
      </w:r>
      <w:r w:rsidRPr="002C0410">
        <w:rPr>
          <w:rFonts w:ascii="Marianne" w:hAnsi="Marianne" w:cs="Marianne"/>
          <w:sz w:val="20"/>
          <w:szCs w:val="20"/>
        </w:rPr>
        <w:t>»</w:t>
      </w:r>
      <w:r w:rsidRPr="002C0410">
        <w:rPr>
          <w:rFonts w:ascii="Marianne" w:hAnsi="Marianne"/>
          <w:sz w:val="20"/>
          <w:szCs w:val="20"/>
        </w:rPr>
        <w:t xml:space="preserve"> de la zone Identification</w:t>
      </w:r>
      <w:r w:rsidRPr="00004BFD">
        <w:rPr>
          <w:rFonts w:ascii="Marianne" w:hAnsi="Marianne"/>
          <w:sz w:val="20"/>
          <w:szCs w:val="20"/>
        </w:rPr>
        <w:t>.</w:t>
      </w:r>
    </w:p>
    <w:p w14:paraId="0C1C3D7F" w14:textId="69D40542" w:rsidR="00021987" w:rsidRPr="00041297"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Pr="0004129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614A9CBE" w14:textId="2E7FDA81" w:rsidR="00021987" w:rsidRPr="00041297" w:rsidRDefault="00021987" w:rsidP="00021987">
      <w:pPr>
        <w:pStyle w:val="Titre3"/>
        <w:keepLines w:val="0"/>
        <w:numPr>
          <w:ilvl w:val="2"/>
          <w:numId w:val="9"/>
        </w:numPr>
        <w:spacing w:before="240" w:after="60"/>
        <w:jc w:val="both"/>
        <w:rPr>
          <w:rFonts w:ascii="Marianne" w:hAnsi="Marianne"/>
          <w:b w:val="0"/>
        </w:rPr>
      </w:pPr>
      <w:bookmarkStart w:id="8" w:name="_Toc161906229"/>
      <w:r w:rsidRPr="00041297">
        <w:rPr>
          <w:rFonts w:ascii="Marianne" w:hAnsi="Marianne"/>
        </w:rPr>
        <w:lastRenderedPageBreak/>
        <w:t>Vérification des informations de l’entreprise</w:t>
      </w:r>
      <w:bookmarkEnd w:id="8"/>
    </w:p>
    <w:p w14:paraId="066C02EA" w14:textId="77777777" w:rsidR="00021987" w:rsidRPr="0004129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5686277D" w14:textId="66A0B4A9" w:rsidR="00021987" w:rsidRPr="00041297" w:rsidRDefault="00C220BE" w:rsidP="00021987">
      <w:pPr>
        <w:jc w:val="both"/>
        <w:rPr>
          <w:rFonts w:ascii="Marianne" w:hAnsi="Marianne"/>
          <w:sz w:val="20"/>
          <w:szCs w:val="20"/>
        </w:rPr>
      </w:pPr>
      <w:r>
        <w:rPr>
          <w:noProof/>
        </w:rPr>
        <w:drawing>
          <wp:inline distT="0" distB="0" distL="0" distR="0" wp14:anchorId="3E3F961B" wp14:editId="19FFB3AB">
            <wp:extent cx="6479540" cy="37395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739515"/>
                    </a:xfrm>
                    <a:prstGeom prst="rect">
                      <a:avLst/>
                    </a:prstGeom>
                  </pic:spPr>
                </pic:pic>
              </a:graphicData>
            </a:graphic>
          </wp:inline>
        </w:drawing>
      </w:r>
    </w:p>
    <w:p w14:paraId="73A5C8F0" w14:textId="530C20DA" w:rsidR="00021987" w:rsidRDefault="00021987" w:rsidP="00021987">
      <w:pPr>
        <w:jc w:val="both"/>
        <w:rPr>
          <w:rFonts w:ascii="Marianne" w:hAnsi="Marianne"/>
          <w:sz w:val="20"/>
          <w:szCs w:val="20"/>
        </w:rPr>
      </w:pPr>
    </w:p>
    <w:p w14:paraId="3A1A99EC" w14:textId="3EDDFD05"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225040">
      <w:pPr>
        <w:ind w:firstLine="284"/>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406E6D88" w14:textId="13FB6176" w:rsidR="00021987" w:rsidRPr="00041297" w:rsidRDefault="00021987" w:rsidP="00225040">
      <w:pPr>
        <w:ind w:firstLine="284"/>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676CE1CE" w14:textId="77777777" w:rsidR="00021987" w:rsidRPr="006F7D1D" w:rsidRDefault="00021987" w:rsidP="00021987">
      <w:pPr>
        <w:pStyle w:val="Titre3"/>
        <w:keepLines w:val="0"/>
        <w:numPr>
          <w:ilvl w:val="2"/>
          <w:numId w:val="9"/>
        </w:numPr>
        <w:spacing w:before="240" w:after="60"/>
        <w:jc w:val="both"/>
        <w:rPr>
          <w:rFonts w:ascii="Marianne" w:hAnsi="Marianne"/>
          <w:b w:val="0"/>
        </w:rPr>
      </w:pPr>
      <w:bookmarkStart w:id="9" w:name="_Toc161906230"/>
      <w:r w:rsidRPr="00041297">
        <w:rPr>
          <w:rFonts w:ascii="Marianne" w:hAnsi="Marianne"/>
        </w:rPr>
        <w:t>Coordonnées du déclarant</w:t>
      </w:r>
      <w:bookmarkEnd w:id="9"/>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373E9AEF" w14:textId="77777777" w:rsidR="00021987" w:rsidRPr="00041297" w:rsidRDefault="00021987" w:rsidP="00021987">
      <w:pPr>
        <w:jc w:val="both"/>
        <w:rPr>
          <w:rFonts w:ascii="Marianne" w:hAnsi="Marianne"/>
        </w:rPr>
      </w:pPr>
    </w:p>
    <w:p w14:paraId="77CA98B0" w14:textId="14ADED0A" w:rsidR="00021987" w:rsidRPr="00041297" w:rsidRDefault="00CB34E7" w:rsidP="00021987">
      <w:pPr>
        <w:jc w:val="both"/>
        <w:rPr>
          <w:rFonts w:ascii="Marianne" w:hAnsi="Marianne"/>
          <w:sz w:val="20"/>
          <w:szCs w:val="20"/>
        </w:rPr>
      </w:pPr>
      <w:r>
        <w:rPr>
          <w:noProof/>
        </w:rPr>
        <w:drawing>
          <wp:inline distT="0" distB="0" distL="0" distR="0" wp14:anchorId="6F6B5BFE" wp14:editId="49899906">
            <wp:extent cx="5686425" cy="2740117"/>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9530" cy="2741613"/>
                    </a:xfrm>
                    <a:prstGeom prst="rect">
                      <a:avLst/>
                    </a:prstGeom>
                  </pic:spPr>
                </pic:pic>
              </a:graphicData>
            </a:graphic>
          </wp:inline>
        </w:drawing>
      </w:r>
    </w:p>
    <w:p w14:paraId="52A179F1" w14:textId="545B827A" w:rsidR="008C07B4" w:rsidRPr="00041297" w:rsidRDefault="008C07B4" w:rsidP="008C07B4">
      <w:pPr>
        <w:jc w:val="both"/>
        <w:rPr>
          <w:rFonts w:ascii="Marianne" w:hAnsi="Marianne"/>
          <w:sz w:val="20"/>
          <w:szCs w:val="20"/>
        </w:rPr>
      </w:pPr>
      <w:r w:rsidRPr="00041297">
        <w:rPr>
          <w:rFonts w:ascii="Marianne" w:hAnsi="Marianne"/>
          <w:noProof/>
        </w:rPr>
        <w:lastRenderedPageBreak/>
        <w:drawing>
          <wp:inline distT="0" distB="0" distL="0" distR="0" wp14:anchorId="1859B972" wp14:editId="605ABEDF">
            <wp:extent cx="323850" cy="280670"/>
            <wp:effectExtent l="0" t="0" r="0" b="5080"/>
            <wp:docPr id="30" name="Image 3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B6FFD">
        <w:rPr>
          <w:rFonts w:ascii="Marianne" w:hAnsi="Marianne"/>
          <w:color w:val="FF0000"/>
          <w:sz w:val="20"/>
          <w:szCs w:val="20"/>
        </w:rPr>
        <w:t>L’adresse électronique est celle sur laquelle les différentes notifications seront envoyées (notification de dépôt par</w:t>
      </w:r>
      <w:r>
        <w:rPr>
          <w:rFonts w:ascii="Marianne" w:hAnsi="Marianne"/>
          <w:color w:val="FF0000"/>
          <w:sz w:val="20"/>
          <w:szCs w:val="20"/>
        </w:rPr>
        <w:t xml:space="preserve"> </w:t>
      </w:r>
      <w:r w:rsidRPr="00CB6FFD">
        <w:rPr>
          <w:rFonts w:ascii="Marianne" w:hAnsi="Marianne"/>
          <w:color w:val="FF0000"/>
          <w:sz w:val="20"/>
          <w:szCs w:val="20"/>
        </w:rPr>
        <w:t>exemple). Il est important qu’elle soit accessible par la personne qui gère le dossier.</w:t>
      </w:r>
    </w:p>
    <w:p w14:paraId="59D52438" w14:textId="363D2EE0"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5B006ED2" w14:textId="3DBC8757" w:rsidR="00021987" w:rsidRPr="00041297" w:rsidRDefault="00021987" w:rsidP="00021987">
      <w:pPr>
        <w:pStyle w:val="Titre3"/>
        <w:keepLines w:val="0"/>
        <w:numPr>
          <w:ilvl w:val="2"/>
          <w:numId w:val="9"/>
        </w:numPr>
        <w:spacing w:before="240" w:after="60"/>
        <w:jc w:val="both"/>
        <w:rPr>
          <w:rFonts w:ascii="Marianne" w:hAnsi="Marianne"/>
          <w:b w:val="0"/>
        </w:rPr>
      </w:pPr>
      <w:bookmarkStart w:id="10" w:name="_Toc161906231"/>
      <w:r w:rsidRPr="00041297">
        <w:rPr>
          <w:rFonts w:ascii="Marianne" w:hAnsi="Marianne"/>
        </w:rPr>
        <w:t>Initialisation de la démarche</w:t>
      </w:r>
      <w:bookmarkEnd w:id="10"/>
      <w:r w:rsidRPr="00041297">
        <w:rPr>
          <w:rFonts w:ascii="Marianne" w:hAnsi="Marianne"/>
        </w:rPr>
        <w:t xml:space="preserve"> </w:t>
      </w:r>
    </w:p>
    <w:p w14:paraId="3AA84C8D" w14:textId="4E06CB3D" w:rsidR="00021987" w:rsidRDefault="00021987" w:rsidP="00021987">
      <w:pPr>
        <w:jc w:val="both"/>
        <w:rPr>
          <w:rFonts w:ascii="Calibri" w:hAnsi="Calibri" w:cs="Calibri"/>
          <w:sz w:val="20"/>
          <w:szCs w:val="20"/>
        </w:rPr>
      </w:pPr>
      <w:r w:rsidRPr="00041297">
        <w:rPr>
          <w:rFonts w:ascii="Marianne" w:hAnsi="Marianne"/>
          <w:sz w:val="20"/>
          <w:szCs w:val="20"/>
        </w:rPr>
        <w:t>L’écran</w:t>
      </w:r>
      <w:r w:rsidR="00D60D20">
        <w:rPr>
          <w:rFonts w:ascii="Marianne" w:hAnsi="Marianne"/>
          <w:sz w:val="20"/>
          <w:szCs w:val="20"/>
        </w:rPr>
        <w:t xml:space="preserve"> type</w:t>
      </w:r>
      <w:r w:rsidRPr="00041297">
        <w:rPr>
          <w:rFonts w:ascii="Marianne" w:hAnsi="Marianne"/>
          <w:sz w:val="20"/>
          <w:szCs w:val="20"/>
        </w:rPr>
        <w:t xml:space="preserve"> suivant </w:t>
      </w:r>
      <w:r w:rsidR="00266B25" w:rsidRPr="00041297">
        <w:rPr>
          <w:rFonts w:ascii="Marianne" w:hAnsi="Marianne"/>
          <w:sz w:val="20"/>
          <w:szCs w:val="20"/>
        </w:rPr>
        <w:t>apparaît</w:t>
      </w:r>
      <w:r w:rsidR="00266B25">
        <w:rPr>
          <w:rFonts w:ascii="Marianne" w:hAnsi="Marianne"/>
          <w:sz w:val="20"/>
          <w:szCs w:val="20"/>
        </w:rPr>
        <w:t xml:space="preserve"> </w:t>
      </w:r>
      <w:r w:rsidR="00266B25" w:rsidRPr="00041297">
        <w:rPr>
          <w:rFonts w:ascii="Calibri" w:hAnsi="Calibri" w:cs="Calibri"/>
          <w:sz w:val="20"/>
          <w:szCs w:val="20"/>
        </w:rPr>
        <w:t>:</w:t>
      </w:r>
    </w:p>
    <w:p w14:paraId="5106780A" w14:textId="41B67782" w:rsidR="00266B25" w:rsidRDefault="00266B25" w:rsidP="00021987">
      <w:pPr>
        <w:jc w:val="both"/>
        <w:rPr>
          <w:rFonts w:ascii="Calibri" w:hAnsi="Calibri" w:cs="Calibri"/>
          <w:sz w:val="20"/>
          <w:szCs w:val="20"/>
        </w:rPr>
      </w:pPr>
    </w:p>
    <w:p w14:paraId="42F23115" w14:textId="689DD06F" w:rsidR="00446B24" w:rsidRPr="00961F34" w:rsidRDefault="001C3841" w:rsidP="00021987">
      <w:pPr>
        <w:jc w:val="both"/>
        <w:rPr>
          <w:rFonts w:ascii="Marianne" w:hAnsi="Marianne"/>
          <w:sz w:val="20"/>
          <w:szCs w:val="20"/>
          <w:highlight w:val="yellow"/>
        </w:rPr>
      </w:pPr>
      <w:r w:rsidRPr="001C3841">
        <w:rPr>
          <w:noProof/>
        </w:rPr>
        <w:t xml:space="preserve"> </w:t>
      </w:r>
      <w:r>
        <w:rPr>
          <w:noProof/>
        </w:rPr>
        <w:drawing>
          <wp:inline distT="0" distB="0" distL="0" distR="0" wp14:anchorId="6D8CC766" wp14:editId="75CBC70E">
            <wp:extent cx="6479540" cy="33762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376295"/>
                    </a:xfrm>
                    <a:prstGeom prst="rect">
                      <a:avLst/>
                    </a:prstGeom>
                  </pic:spPr>
                </pic:pic>
              </a:graphicData>
            </a:graphic>
          </wp:inline>
        </w:drawing>
      </w:r>
    </w:p>
    <w:p w14:paraId="0037F2C0" w14:textId="24836D62" w:rsidR="00266B25" w:rsidRPr="00961F34" w:rsidRDefault="00266B25" w:rsidP="00021987">
      <w:pPr>
        <w:jc w:val="both"/>
        <w:rPr>
          <w:rFonts w:ascii="Marianne" w:hAnsi="Marianne"/>
          <w:sz w:val="20"/>
          <w:szCs w:val="20"/>
          <w:highlight w:val="yellow"/>
        </w:rPr>
      </w:pPr>
    </w:p>
    <w:p w14:paraId="6C6E1B69" w14:textId="77777777" w:rsidR="00021987" w:rsidRPr="00961F34" w:rsidRDefault="00021987" w:rsidP="00021987">
      <w:pPr>
        <w:jc w:val="both"/>
        <w:rPr>
          <w:rFonts w:ascii="Marianne" w:hAnsi="Marianne"/>
          <w:sz w:val="20"/>
          <w:szCs w:val="20"/>
          <w:highlight w:val="yellow"/>
        </w:rPr>
      </w:pPr>
    </w:p>
    <w:p w14:paraId="53C6B20E" w14:textId="704EABFB" w:rsidR="00021987" w:rsidRPr="00CC033D" w:rsidRDefault="00021987" w:rsidP="00021987">
      <w:pPr>
        <w:jc w:val="both"/>
        <w:rPr>
          <w:rFonts w:ascii="Marianne" w:hAnsi="Marianne"/>
          <w:noProof/>
        </w:rPr>
      </w:pPr>
      <w:r w:rsidRPr="00CC033D">
        <w:rPr>
          <w:rFonts w:ascii="Marianne" w:hAnsi="Marianne"/>
          <w:sz w:val="20"/>
          <w:szCs w:val="20"/>
        </w:rPr>
        <w:t>Lisez attentivement le texte de l’encart «</w:t>
      </w:r>
      <w:r w:rsidRPr="00CC033D">
        <w:rPr>
          <w:rFonts w:ascii="Calibri" w:hAnsi="Calibri" w:cs="Calibri"/>
          <w:sz w:val="20"/>
          <w:szCs w:val="20"/>
        </w:rPr>
        <w:t> </w:t>
      </w:r>
      <w:r w:rsidRPr="00CC033D">
        <w:rPr>
          <w:rFonts w:ascii="Marianne" w:hAnsi="Marianne"/>
          <w:sz w:val="20"/>
          <w:szCs w:val="20"/>
        </w:rPr>
        <w:t>initier la d</w:t>
      </w:r>
      <w:r w:rsidRPr="00CC033D">
        <w:rPr>
          <w:rFonts w:ascii="Marianne" w:hAnsi="Marianne" w:cs="Marianne"/>
          <w:sz w:val="20"/>
          <w:szCs w:val="20"/>
        </w:rPr>
        <w:t>é</w:t>
      </w:r>
      <w:r w:rsidRPr="00CC033D">
        <w:rPr>
          <w:rFonts w:ascii="Marianne" w:hAnsi="Marianne"/>
          <w:sz w:val="20"/>
          <w:szCs w:val="20"/>
        </w:rPr>
        <w:t>marche</w:t>
      </w:r>
      <w:r w:rsidRPr="00CC033D">
        <w:rPr>
          <w:rFonts w:ascii="Calibri" w:hAnsi="Calibri" w:cs="Calibri"/>
          <w:sz w:val="20"/>
          <w:szCs w:val="20"/>
        </w:rPr>
        <w:t> </w:t>
      </w:r>
      <w:r w:rsidRPr="00CC033D">
        <w:rPr>
          <w:rFonts w:ascii="Marianne" w:hAnsi="Marianne" w:cs="Marianne"/>
          <w:sz w:val="20"/>
          <w:szCs w:val="20"/>
        </w:rPr>
        <w:t>»</w:t>
      </w:r>
      <w:r w:rsidRPr="00CC033D">
        <w:rPr>
          <w:rFonts w:ascii="Marianne" w:hAnsi="Marianne"/>
          <w:sz w:val="20"/>
          <w:szCs w:val="20"/>
        </w:rPr>
        <w:t xml:space="preserve"> et cliquez sur CONTINUER si vous souhaitez poursuivre la d</w:t>
      </w:r>
      <w:r w:rsidRPr="00CC033D">
        <w:rPr>
          <w:rFonts w:ascii="Marianne" w:hAnsi="Marianne" w:cs="Marianne"/>
          <w:sz w:val="20"/>
          <w:szCs w:val="20"/>
        </w:rPr>
        <w:t>é</w:t>
      </w:r>
      <w:r w:rsidRPr="00CC033D">
        <w:rPr>
          <w:rFonts w:ascii="Marianne" w:hAnsi="Marianne"/>
          <w:sz w:val="20"/>
          <w:szCs w:val="20"/>
        </w:rPr>
        <w:t>marche.</w:t>
      </w:r>
    </w:p>
    <w:p w14:paraId="46DB7E49" w14:textId="2555C596" w:rsidR="00021987" w:rsidRPr="00CC033D" w:rsidRDefault="00021987" w:rsidP="00021987">
      <w:pPr>
        <w:jc w:val="both"/>
        <w:rPr>
          <w:rFonts w:ascii="Marianne" w:hAnsi="Marianne"/>
          <w:sz w:val="20"/>
          <w:szCs w:val="20"/>
        </w:rPr>
      </w:pPr>
      <w:r w:rsidRPr="00CC033D">
        <w:rPr>
          <w:rFonts w:ascii="Marianne" w:hAnsi="Marianne"/>
          <w:noProof/>
        </w:rPr>
        <w:drawing>
          <wp:inline distT="0" distB="0" distL="0" distR="0" wp14:anchorId="50392674" wp14:editId="5024C299">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C033D">
        <w:rPr>
          <w:rFonts w:ascii="Marianne" w:hAnsi="Marianne"/>
          <w:sz w:val="20"/>
          <w:szCs w:val="20"/>
        </w:rPr>
        <w:t xml:space="preserve"> Un courriel vous sera transmis avec votre numéro de dossier et le lien permettant de revenir à tout moment consulter votre dossier.</w:t>
      </w:r>
    </w:p>
    <w:p w14:paraId="5F9ACB14" w14:textId="4B5567E2" w:rsidR="006109F2" w:rsidRPr="00CC033D" w:rsidRDefault="00021987" w:rsidP="00021987">
      <w:pPr>
        <w:jc w:val="both"/>
        <w:rPr>
          <w:rFonts w:ascii="Marianne" w:hAnsi="Marianne"/>
          <w:color w:val="FF0000"/>
          <w:sz w:val="20"/>
          <w:szCs w:val="20"/>
        </w:rPr>
      </w:pPr>
      <w:r w:rsidRPr="00CC033D">
        <w:rPr>
          <w:rFonts w:ascii="Marianne" w:hAnsi="Marianne"/>
          <w:color w:val="FF0000"/>
          <w:sz w:val="20"/>
          <w:szCs w:val="20"/>
          <w:u w:val="single"/>
        </w:rPr>
        <w:t>Ce courriel doit impérativement être conservé</w:t>
      </w:r>
      <w:r w:rsidRPr="00CC033D">
        <w:rPr>
          <w:rFonts w:ascii="Marianne" w:hAnsi="Marianne"/>
          <w:sz w:val="20"/>
          <w:szCs w:val="20"/>
        </w:rPr>
        <w:t xml:space="preserve">.  </w:t>
      </w:r>
      <w:r w:rsidRPr="00CC033D">
        <w:rPr>
          <w:rFonts w:ascii="Marianne" w:hAnsi="Marianne"/>
          <w:b/>
          <w:color w:val="FF0000"/>
          <w:sz w:val="20"/>
          <w:szCs w:val="20"/>
          <w:u w:val="single"/>
        </w:rPr>
        <w:t>Il ne constitue pas une preuve de dépô</w:t>
      </w:r>
      <w:r w:rsidRPr="00CC033D">
        <w:rPr>
          <w:rFonts w:ascii="Marianne" w:hAnsi="Marianne"/>
          <w:color w:val="FF0000"/>
          <w:sz w:val="20"/>
          <w:szCs w:val="20"/>
          <w:u w:val="single"/>
        </w:rPr>
        <w:t>t</w:t>
      </w:r>
      <w:r w:rsidRPr="00CC033D">
        <w:rPr>
          <w:rFonts w:ascii="Marianne" w:hAnsi="Marianne"/>
          <w:sz w:val="20"/>
          <w:szCs w:val="20"/>
        </w:rPr>
        <w:t>, la démarche doit impérativement aller jusqu'à la</w:t>
      </w:r>
      <w:r w:rsidRPr="00CC033D">
        <w:rPr>
          <w:rFonts w:ascii="Marianne" w:hAnsi="Marianne"/>
          <w:b/>
          <w:color w:val="FF0000"/>
          <w:sz w:val="20"/>
          <w:szCs w:val="20"/>
        </w:rPr>
        <w:t xml:space="preserve"> validation </w:t>
      </w:r>
      <w:r w:rsidRPr="00CC033D">
        <w:rPr>
          <w:rFonts w:ascii="Marianne" w:hAnsi="Marianne"/>
          <w:sz w:val="20"/>
          <w:szCs w:val="20"/>
        </w:rPr>
        <w:t xml:space="preserve">(après complétude de votre demande) pour être prise en compte par FranceAgriMer. </w:t>
      </w:r>
    </w:p>
    <w:p w14:paraId="70E64614" w14:textId="77777777" w:rsidR="00297F55" w:rsidRPr="00CC033D" w:rsidRDefault="00297F55" w:rsidP="00021987">
      <w:pPr>
        <w:jc w:val="both"/>
        <w:rPr>
          <w:rFonts w:ascii="Marianne" w:hAnsi="Marianne"/>
          <w:color w:val="FF0000"/>
          <w:sz w:val="20"/>
          <w:szCs w:val="20"/>
        </w:rPr>
      </w:pPr>
    </w:p>
    <w:p w14:paraId="02D0C2C3" w14:textId="7EB241E8" w:rsidR="002C0410" w:rsidRPr="00CC033D" w:rsidRDefault="00021987" w:rsidP="00021987">
      <w:pPr>
        <w:jc w:val="both"/>
        <w:rPr>
          <w:rFonts w:ascii="Marianne" w:hAnsi="Marianne"/>
          <w:sz w:val="20"/>
          <w:szCs w:val="20"/>
          <w:u w:val="single"/>
        </w:rPr>
      </w:pPr>
      <w:r w:rsidRPr="00CC033D">
        <w:rPr>
          <w:rFonts w:ascii="Marianne" w:hAnsi="Marianne"/>
          <w:sz w:val="20"/>
          <w:szCs w:val="20"/>
          <w:u w:val="single"/>
        </w:rPr>
        <w:t>Voici le modèle de courriel reçu</w:t>
      </w:r>
      <w:r w:rsidRPr="00CC033D">
        <w:rPr>
          <w:rFonts w:ascii="Calibri" w:hAnsi="Calibri" w:cs="Calibri"/>
          <w:sz w:val="20"/>
          <w:szCs w:val="20"/>
          <w:u w:val="single"/>
        </w:rPr>
        <w:t> </w:t>
      </w:r>
      <w:r w:rsidRPr="00CC033D">
        <w:rPr>
          <w:rFonts w:ascii="Marianne" w:hAnsi="Marianne"/>
          <w:sz w:val="20"/>
          <w:szCs w:val="20"/>
          <w:u w:val="single"/>
        </w:rPr>
        <w:t>:</w:t>
      </w:r>
    </w:p>
    <w:p w14:paraId="4F448353" w14:textId="77777777" w:rsidR="000E0054" w:rsidRPr="00961F34" w:rsidRDefault="000E0054" w:rsidP="00021987">
      <w:pPr>
        <w:jc w:val="both"/>
        <w:rPr>
          <w:rFonts w:ascii="Marianne" w:hAnsi="Marianne"/>
          <w:sz w:val="20"/>
          <w:szCs w:val="20"/>
          <w:highlight w:val="yellow"/>
          <w:u w:val="single"/>
        </w:rPr>
      </w:pPr>
    </w:p>
    <w:p w14:paraId="3733FD2F" w14:textId="17F9453B" w:rsidR="000E0054" w:rsidRPr="00961F34" w:rsidRDefault="00596F66" w:rsidP="00021987">
      <w:pPr>
        <w:jc w:val="both"/>
        <w:rPr>
          <w:rFonts w:ascii="Marianne" w:hAnsi="Marianne"/>
          <w:sz w:val="20"/>
          <w:szCs w:val="20"/>
          <w:highlight w:val="yellow"/>
          <w:u w:val="single"/>
        </w:rPr>
      </w:pPr>
      <w:r>
        <w:rPr>
          <w:noProof/>
        </w:rPr>
        <w:drawing>
          <wp:inline distT="0" distB="0" distL="0" distR="0" wp14:anchorId="50E1AFC4" wp14:editId="05C95398">
            <wp:extent cx="6479540" cy="18897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1889760"/>
                    </a:xfrm>
                    <a:prstGeom prst="rect">
                      <a:avLst/>
                    </a:prstGeom>
                  </pic:spPr>
                </pic:pic>
              </a:graphicData>
            </a:graphic>
          </wp:inline>
        </w:drawing>
      </w:r>
    </w:p>
    <w:p w14:paraId="7407BD52" w14:textId="77777777" w:rsidR="002F1C3F" w:rsidRPr="00961F34" w:rsidRDefault="002F1C3F" w:rsidP="00021987">
      <w:pPr>
        <w:jc w:val="both"/>
        <w:rPr>
          <w:rFonts w:ascii="Marianne" w:hAnsi="Marianne"/>
          <w:sz w:val="20"/>
          <w:szCs w:val="20"/>
          <w:highlight w:val="yellow"/>
        </w:rPr>
      </w:pPr>
    </w:p>
    <w:p w14:paraId="333373AF" w14:textId="7C0F5A4A" w:rsidR="00021987" w:rsidRPr="00CC033D" w:rsidRDefault="00021987" w:rsidP="00021987">
      <w:pPr>
        <w:jc w:val="both"/>
        <w:rPr>
          <w:rFonts w:ascii="Marianne" w:hAnsi="Marianne"/>
          <w:sz w:val="20"/>
          <w:szCs w:val="20"/>
        </w:rPr>
      </w:pPr>
      <w:r w:rsidRPr="00CC033D">
        <w:rPr>
          <w:noProof/>
        </w:rPr>
        <mc:AlternateContent>
          <mc:Choice Requires="wps">
            <w:drawing>
              <wp:anchor distT="0" distB="0" distL="114300" distR="114300" simplePos="0" relativeHeight="251665408" behindDoc="0" locked="0" layoutInCell="1" allowOverlap="1" wp14:anchorId="7869E489" wp14:editId="44F92815">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5579"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Pr="00CC033D">
        <w:rPr>
          <w:rFonts w:ascii="Marianne" w:hAnsi="Marianne"/>
          <w:sz w:val="20"/>
          <w:szCs w:val="20"/>
        </w:rPr>
        <w:t>Si vous ne voulez pas poursuivre la démarche vous pouvez ferm</w:t>
      </w:r>
      <w:r w:rsidR="00A56D43" w:rsidRPr="00CC033D">
        <w:rPr>
          <w:rFonts w:ascii="Marianne" w:hAnsi="Marianne"/>
          <w:sz w:val="20"/>
          <w:szCs w:val="20"/>
        </w:rPr>
        <w:t xml:space="preserve">er l’onglet de votre navigateur et reprendre la démarche à tout moment via le lien indiqué dans le courriel. </w:t>
      </w:r>
    </w:p>
    <w:p w14:paraId="188B60BE" w14:textId="77777777" w:rsidR="002F1C3F" w:rsidRPr="00961F34" w:rsidRDefault="002F1C3F" w:rsidP="00021987">
      <w:pPr>
        <w:jc w:val="both"/>
        <w:rPr>
          <w:rFonts w:ascii="Marianne" w:hAnsi="Marianne"/>
          <w:sz w:val="20"/>
          <w:szCs w:val="20"/>
          <w:highlight w:val="yellow"/>
        </w:rPr>
      </w:pPr>
    </w:p>
    <w:p w14:paraId="425E5B51" w14:textId="77777777" w:rsidR="00021987" w:rsidRPr="00CC033D" w:rsidRDefault="00021987" w:rsidP="00021987">
      <w:pPr>
        <w:pStyle w:val="Titre3"/>
        <w:keepLines w:val="0"/>
        <w:numPr>
          <w:ilvl w:val="2"/>
          <w:numId w:val="9"/>
        </w:numPr>
        <w:spacing w:before="240" w:after="60"/>
        <w:jc w:val="both"/>
        <w:rPr>
          <w:rFonts w:ascii="Marianne" w:hAnsi="Marianne"/>
          <w:b w:val="0"/>
        </w:rPr>
      </w:pPr>
      <w:bookmarkStart w:id="11" w:name="_Toc161906232"/>
      <w:r w:rsidRPr="00CC033D">
        <w:rPr>
          <w:rFonts w:ascii="Marianne" w:hAnsi="Marianne"/>
        </w:rPr>
        <w:t>Formulaire de demande</w:t>
      </w:r>
      <w:bookmarkEnd w:id="11"/>
    </w:p>
    <w:p w14:paraId="38E20AEB" w14:textId="77777777" w:rsidR="00021987" w:rsidRPr="00CC033D" w:rsidRDefault="00021987" w:rsidP="00021987">
      <w:pPr>
        <w:jc w:val="both"/>
        <w:rPr>
          <w:rFonts w:ascii="Marianne" w:hAnsi="Marianne"/>
          <w:sz w:val="20"/>
          <w:szCs w:val="20"/>
        </w:rPr>
      </w:pPr>
      <w:r w:rsidRPr="00CC033D">
        <w:rPr>
          <w:rFonts w:ascii="Marianne" w:hAnsi="Marianne"/>
          <w:sz w:val="20"/>
          <w:szCs w:val="20"/>
        </w:rPr>
        <w:t>Après avoir cliqué</w:t>
      </w:r>
      <w:r w:rsidRPr="00CC033D">
        <w:rPr>
          <w:rFonts w:ascii="Calibri" w:hAnsi="Calibri" w:cs="Calibri"/>
          <w:sz w:val="20"/>
          <w:szCs w:val="20"/>
        </w:rPr>
        <w:t> </w:t>
      </w:r>
      <w:r w:rsidRPr="00CC033D">
        <w:rPr>
          <w:rFonts w:ascii="Marianne" w:hAnsi="Marianne"/>
          <w:sz w:val="20"/>
          <w:szCs w:val="20"/>
        </w:rPr>
        <w:t>:</w:t>
      </w:r>
    </w:p>
    <w:p w14:paraId="52C9A0B4" w14:textId="154CD455" w:rsidR="00021987" w:rsidRPr="00CC033D" w:rsidRDefault="00A56D43" w:rsidP="00021987">
      <w:pPr>
        <w:jc w:val="both"/>
        <w:rPr>
          <w:rFonts w:ascii="Marianne" w:hAnsi="Marianne"/>
          <w:sz w:val="20"/>
          <w:szCs w:val="20"/>
        </w:rPr>
      </w:pPr>
      <w:r w:rsidRPr="00CC033D">
        <w:rPr>
          <w:rFonts w:ascii="Marianne" w:hAnsi="Marianne"/>
          <w:sz w:val="20"/>
          <w:szCs w:val="20"/>
        </w:rPr>
        <w:t>- sur CONTINUER (</w:t>
      </w:r>
      <w:r w:rsidR="00021987" w:rsidRPr="00CC033D">
        <w:rPr>
          <w:rFonts w:ascii="Marianne" w:hAnsi="Marianne"/>
          <w:sz w:val="20"/>
          <w:szCs w:val="20"/>
        </w:rPr>
        <w:t>écran précédent</w:t>
      </w:r>
      <w:r w:rsidRPr="00CC033D">
        <w:rPr>
          <w:rFonts w:ascii="Marianne" w:hAnsi="Marianne"/>
          <w:sz w:val="20"/>
          <w:szCs w:val="20"/>
        </w:rPr>
        <w:t>)</w:t>
      </w:r>
      <w:r w:rsidR="00021987" w:rsidRPr="00CC033D">
        <w:rPr>
          <w:rFonts w:ascii="Marianne" w:hAnsi="Marianne"/>
          <w:sz w:val="20"/>
          <w:szCs w:val="20"/>
        </w:rPr>
        <w:t>,</w:t>
      </w:r>
    </w:p>
    <w:p w14:paraId="1C26F03C" w14:textId="77777777" w:rsidR="00021987" w:rsidRPr="00CC033D" w:rsidRDefault="00021987" w:rsidP="00021987">
      <w:pPr>
        <w:jc w:val="both"/>
        <w:rPr>
          <w:rFonts w:ascii="Marianne" w:hAnsi="Marianne"/>
          <w:b/>
          <w:sz w:val="20"/>
          <w:szCs w:val="20"/>
        </w:rPr>
      </w:pPr>
      <w:r w:rsidRPr="00CC033D">
        <w:rPr>
          <w:rFonts w:ascii="Marianne" w:hAnsi="Marianne"/>
          <w:b/>
          <w:sz w:val="20"/>
          <w:szCs w:val="20"/>
        </w:rPr>
        <w:t>Ou</w:t>
      </w:r>
    </w:p>
    <w:p w14:paraId="1CDAF548" w14:textId="13AA0D0F" w:rsidR="00021987" w:rsidRPr="00CC033D" w:rsidRDefault="00021987" w:rsidP="00021987">
      <w:pPr>
        <w:jc w:val="both"/>
        <w:rPr>
          <w:rFonts w:ascii="Marianne" w:hAnsi="Marianne"/>
          <w:sz w:val="20"/>
          <w:szCs w:val="20"/>
        </w:rPr>
      </w:pPr>
      <w:r w:rsidRPr="00CC033D">
        <w:rPr>
          <w:rFonts w:ascii="Marianne" w:hAnsi="Marianne"/>
          <w:sz w:val="20"/>
          <w:szCs w:val="20"/>
        </w:rPr>
        <w:t xml:space="preserve">- sur </w:t>
      </w:r>
      <w:r w:rsidR="0054053D" w:rsidRPr="00CC033D">
        <w:rPr>
          <w:rFonts w:ascii="Marianne" w:hAnsi="Marianne"/>
          <w:sz w:val="20"/>
          <w:szCs w:val="20"/>
        </w:rPr>
        <w:t>le lien présent dans le mail</w:t>
      </w:r>
      <w:r w:rsidR="00CE3624" w:rsidRPr="00CC033D">
        <w:rPr>
          <w:rFonts w:ascii="Marianne" w:hAnsi="Marianne"/>
          <w:sz w:val="20"/>
          <w:szCs w:val="20"/>
        </w:rPr>
        <w:t xml:space="preserve">  et </w:t>
      </w:r>
      <w:r w:rsidR="008D4BE0" w:rsidRPr="00CC033D">
        <w:rPr>
          <w:rFonts w:ascii="Marianne" w:hAnsi="Marianne"/>
          <w:sz w:val="20"/>
          <w:szCs w:val="20"/>
        </w:rPr>
        <w:t xml:space="preserve"> ensuite cliquer</w:t>
      </w:r>
      <w:r w:rsidRPr="00CC033D">
        <w:rPr>
          <w:rFonts w:ascii="Marianne" w:hAnsi="Marianne"/>
          <w:sz w:val="20"/>
          <w:szCs w:val="20"/>
        </w:rPr>
        <w:t xml:space="preserve"> sur «</w:t>
      </w:r>
      <w:r w:rsidRPr="00CC033D">
        <w:rPr>
          <w:rFonts w:ascii="Calibri" w:hAnsi="Calibri" w:cs="Calibri"/>
          <w:sz w:val="20"/>
          <w:szCs w:val="20"/>
        </w:rPr>
        <w:t> </w:t>
      </w:r>
      <w:r w:rsidRPr="00CC033D">
        <w:rPr>
          <w:rFonts w:ascii="Marianne" w:hAnsi="Marianne"/>
          <w:sz w:val="20"/>
          <w:szCs w:val="20"/>
        </w:rPr>
        <w:t>accéder au formulaire</w:t>
      </w:r>
      <w:r w:rsidR="00CE3624" w:rsidRPr="00CC033D">
        <w:rPr>
          <w:rFonts w:ascii="Calibri" w:hAnsi="Calibri" w:cs="Calibri"/>
          <w:sz w:val="20"/>
          <w:szCs w:val="20"/>
        </w:rPr>
        <w:t> </w:t>
      </w:r>
      <w:r w:rsidR="00CE3624" w:rsidRPr="00CC033D">
        <w:rPr>
          <w:rFonts w:ascii="Marianne" w:hAnsi="Marianne"/>
          <w:sz w:val="20"/>
          <w:szCs w:val="20"/>
        </w:rPr>
        <w:t>:</w:t>
      </w:r>
    </w:p>
    <w:p w14:paraId="55C50D71" w14:textId="7EE80BF3" w:rsidR="000E0054" w:rsidRPr="00961F34" w:rsidRDefault="002F1C3F" w:rsidP="00021987">
      <w:pPr>
        <w:jc w:val="both"/>
        <w:rPr>
          <w:rFonts w:ascii="Marianne" w:hAnsi="Marianne"/>
          <w:sz w:val="20"/>
          <w:szCs w:val="20"/>
          <w:highlight w:val="yellow"/>
        </w:rPr>
      </w:pPr>
      <w:r w:rsidRPr="00961F34">
        <w:rPr>
          <w:noProof/>
          <w:highlight w:val="yellow"/>
        </w:rPr>
        <w:drawing>
          <wp:inline distT="0" distB="0" distL="0" distR="0" wp14:anchorId="05062DB1" wp14:editId="24C93E67">
            <wp:extent cx="6479540" cy="131381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8" t="11599" r="98" b="13410"/>
                    <a:stretch/>
                  </pic:blipFill>
                  <pic:spPr bwMode="auto">
                    <a:xfrm>
                      <a:off x="0" y="0"/>
                      <a:ext cx="6479540" cy="1313815"/>
                    </a:xfrm>
                    <a:prstGeom prst="rect">
                      <a:avLst/>
                    </a:prstGeom>
                    <a:ln>
                      <a:noFill/>
                    </a:ln>
                    <a:extLst>
                      <a:ext uri="{53640926-AAD7-44D8-BBD7-CCE9431645EC}">
                        <a14:shadowObscured xmlns:a14="http://schemas.microsoft.com/office/drawing/2010/main"/>
                      </a:ext>
                    </a:extLst>
                  </pic:spPr>
                </pic:pic>
              </a:graphicData>
            </a:graphic>
          </wp:inline>
        </w:drawing>
      </w:r>
    </w:p>
    <w:p w14:paraId="6B9ABFDF" w14:textId="068FF1B3" w:rsidR="004326B7" w:rsidRPr="00961F34" w:rsidRDefault="004326B7" w:rsidP="00021987">
      <w:pPr>
        <w:jc w:val="both"/>
        <w:rPr>
          <w:rFonts w:ascii="Marianne" w:hAnsi="Marianne"/>
          <w:sz w:val="20"/>
          <w:szCs w:val="20"/>
          <w:highlight w:val="yellow"/>
        </w:rPr>
      </w:pPr>
    </w:p>
    <w:p w14:paraId="6FFD1899" w14:textId="04EA5175" w:rsidR="004F1702" w:rsidRPr="00CC033D" w:rsidRDefault="00CE3624" w:rsidP="00021987">
      <w:pPr>
        <w:jc w:val="both"/>
        <w:rPr>
          <w:rFonts w:ascii="Marianne" w:hAnsi="Marianne"/>
          <w:sz w:val="20"/>
          <w:szCs w:val="20"/>
        </w:rPr>
      </w:pPr>
      <w:r w:rsidRPr="00CC033D">
        <w:rPr>
          <w:rFonts w:ascii="Marianne" w:hAnsi="Marianne"/>
          <w:sz w:val="20"/>
          <w:szCs w:val="20"/>
        </w:rPr>
        <w:t>Alors</w:t>
      </w:r>
      <w:r w:rsidR="007D2E01" w:rsidRPr="00CC033D">
        <w:rPr>
          <w:rFonts w:ascii="Marianne" w:hAnsi="Marianne"/>
          <w:sz w:val="20"/>
          <w:szCs w:val="20"/>
        </w:rPr>
        <w:t xml:space="preserve">, </w:t>
      </w:r>
      <w:r w:rsidRPr="00CC033D">
        <w:rPr>
          <w:rFonts w:ascii="Marianne" w:hAnsi="Marianne"/>
          <w:sz w:val="20"/>
          <w:szCs w:val="20"/>
        </w:rPr>
        <w:t xml:space="preserve"> le formulaire demande apparait</w:t>
      </w:r>
      <w:r w:rsidRPr="00CC033D">
        <w:rPr>
          <w:rFonts w:ascii="Calibri" w:hAnsi="Calibri" w:cs="Calibri"/>
          <w:sz w:val="20"/>
          <w:szCs w:val="20"/>
        </w:rPr>
        <w:t> </w:t>
      </w:r>
      <w:r w:rsidRPr="00CC033D">
        <w:rPr>
          <w:rFonts w:ascii="Marianne" w:hAnsi="Marianne"/>
          <w:sz w:val="20"/>
          <w:szCs w:val="20"/>
        </w:rPr>
        <w:t>:</w:t>
      </w:r>
    </w:p>
    <w:p w14:paraId="358DE03B" w14:textId="77777777" w:rsidR="00D80C55" w:rsidRPr="00CC033D" w:rsidRDefault="00D80C55" w:rsidP="00D80C55">
      <w:pPr>
        <w:jc w:val="both"/>
        <w:rPr>
          <w:rFonts w:ascii="Marianne" w:hAnsi="Marianne"/>
          <w:b/>
          <w:sz w:val="20"/>
          <w:szCs w:val="20"/>
        </w:rPr>
      </w:pPr>
      <w:r w:rsidRPr="00CC033D">
        <w:rPr>
          <w:rFonts w:ascii="Marianne" w:hAnsi="Marianne"/>
          <w:noProof/>
        </w:rPr>
        <w:drawing>
          <wp:inline distT="0" distB="0" distL="0" distR="0" wp14:anchorId="1EE012D9" wp14:editId="153FD9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C033D">
        <w:rPr>
          <w:rFonts w:ascii="Marianne" w:hAnsi="Marianne"/>
          <w:b/>
          <w:sz w:val="20"/>
          <w:szCs w:val="20"/>
        </w:rPr>
        <w:t xml:space="preserve"> Tous les champs avec une étoile rouge sont obligatoires. Les autres champs doivent être remplis en fonction de votre profil.</w:t>
      </w:r>
    </w:p>
    <w:p w14:paraId="2C43A6A9" w14:textId="77777777" w:rsidR="00D80C55" w:rsidRPr="00961F34" w:rsidRDefault="00D80C55" w:rsidP="00021987">
      <w:pPr>
        <w:jc w:val="both"/>
        <w:rPr>
          <w:rFonts w:ascii="Marianne" w:hAnsi="Marianne"/>
          <w:sz w:val="20"/>
          <w:szCs w:val="20"/>
          <w:highlight w:val="yellow"/>
        </w:rPr>
      </w:pPr>
    </w:p>
    <w:p w14:paraId="043E5153" w14:textId="6D0E22E9" w:rsidR="00021987" w:rsidRPr="00961F34" w:rsidRDefault="00CC033D" w:rsidP="00021987">
      <w:pPr>
        <w:jc w:val="both"/>
        <w:rPr>
          <w:rFonts w:ascii="Marianne" w:hAnsi="Marianne"/>
          <w:sz w:val="20"/>
          <w:szCs w:val="20"/>
          <w:highlight w:val="yellow"/>
        </w:rPr>
      </w:pPr>
      <w:r>
        <w:rPr>
          <w:noProof/>
        </w:rPr>
        <w:drawing>
          <wp:inline distT="0" distB="0" distL="0" distR="0" wp14:anchorId="525E351C" wp14:editId="3FF98E93">
            <wp:extent cx="6479540" cy="459041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590415"/>
                    </a:xfrm>
                    <a:prstGeom prst="rect">
                      <a:avLst/>
                    </a:prstGeom>
                  </pic:spPr>
                </pic:pic>
              </a:graphicData>
            </a:graphic>
          </wp:inline>
        </w:drawing>
      </w:r>
    </w:p>
    <w:p w14:paraId="7B683348" w14:textId="77777777" w:rsidR="005B2711" w:rsidRPr="00961F34" w:rsidRDefault="005B2711" w:rsidP="005B2711">
      <w:pPr>
        <w:pStyle w:val="Paragraphedeliste"/>
        <w:contextualSpacing w:val="0"/>
        <w:jc w:val="both"/>
        <w:rPr>
          <w:rFonts w:ascii="Marianne" w:hAnsi="Marianne"/>
          <w:b/>
          <w:color w:val="C00000"/>
          <w:sz w:val="20"/>
          <w:szCs w:val="20"/>
          <w:highlight w:val="yellow"/>
        </w:rPr>
      </w:pPr>
    </w:p>
    <w:p w14:paraId="65C29C9D" w14:textId="77777777" w:rsidR="00021987" w:rsidRPr="00CC033D" w:rsidRDefault="00021987" w:rsidP="00021987">
      <w:pPr>
        <w:pStyle w:val="Paragraphedeliste"/>
        <w:numPr>
          <w:ilvl w:val="0"/>
          <w:numId w:val="10"/>
        </w:numPr>
        <w:contextualSpacing w:val="0"/>
        <w:jc w:val="both"/>
        <w:rPr>
          <w:rFonts w:ascii="Marianne" w:hAnsi="Marianne"/>
          <w:b/>
          <w:color w:val="00B050"/>
          <w:sz w:val="20"/>
          <w:szCs w:val="20"/>
        </w:rPr>
      </w:pPr>
      <w:r w:rsidRPr="00CC033D">
        <w:rPr>
          <w:rFonts w:ascii="Marianne" w:hAnsi="Marianne"/>
          <w:b/>
          <w:color w:val="00B050"/>
          <w:sz w:val="20"/>
          <w:szCs w:val="20"/>
        </w:rPr>
        <w:t>Identification du demandeur</w:t>
      </w:r>
    </w:p>
    <w:p w14:paraId="598026CA" w14:textId="7D0114FF" w:rsidR="00021987" w:rsidRDefault="00021987" w:rsidP="00021987">
      <w:pPr>
        <w:jc w:val="both"/>
        <w:rPr>
          <w:rFonts w:ascii="Marianne" w:hAnsi="Marianne"/>
          <w:sz w:val="20"/>
          <w:szCs w:val="20"/>
        </w:rPr>
      </w:pPr>
      <w:r w:rsidRPr="00CC033D">
        <w:rPr>
          <w:rFonts w:ascii="Marianne" w:hAnsi="Marianne"/>
          <w:sz w:val="20"/>
          <w:szCs w:val="20"/>
        </w:rPr>
        <w:t xml:space="preserve">Les données sont déjà renseignées </w:t>
      </w:r>
      <w:r w:rsidR="00DB6D97" w:rsidRPr="00CC033D">
        <w:rPr>
          <w:rFonts w:ascii="Marianne" w:hAnsi="Marianne"/>
          <w:sz w:val="20"/>
          <w:szCs w:val="20"/>
        </w:rPr>
        <w:t xml:space="preserve">et </w:t>
      </w:r>
      <w:r w:rsidRPr="00CC033D">
        <w:rPr>
          <w:rFonts w:ascii="Marianne" w:hAnsi="Marianne"/>
          <w:sz w:val="20"/>
          <w:szCs w:val="20"/>
        </w:rPr>
        <w:t>vous ne pouvez pas les modifier.</w:t>
      </w:r>
    </w:p>
    <w:p w14:paraId="1D9B34EB" w14:textId="77777777" w:rsidR="00CC033D" w:rsidRDefault="00CC033D" w:rsidP="00021987">
      <w:pPr>
        <w:jc w:val="both"/>
        <w:rPr>
          <w:rFonts w:ascii="Marianne" w:hAnsi="Marianne"/>
          <w:sz w:val="20"/>
          <w:szCs w:val="20"/>
        </w:rPr>
      </w:pPr>
    </w:p>
    <w:p w14:paraId="2D8F6D5A" w14:textId="1472C0DF" w:rsidR="00CC033D" w:rsidRDefault="00CC033D" w:rsidP="00021987">
      <w:pPr>
        <w:jc w:val="both"/>
        <w:rPr>
          <w:rFonts w:ascii="Marianne" w:hAnsi="Marianne"/>
          <w:sz w:val="20"/>
          <w:szCs w:val="20"/>
        </w:rPr>
      </w:pPr>
      <w:r>
        <w:rPr>
          <w:rFonts w:ascii="Marianne" w:hAnsi="Marianne"/>
          <w:sz w:val="20"/>
          <w:szCs w:val="20"/>
        </w:rPr>
        <w:t xml:space="preserve">Vous avez la possibilité de saisir votre numéro PACAGE si vous le souhaitez. Ce numéro pourra servir lors de l’instruction par votre DDT(M) pour rechercher des informations sur le cheptel de référence déclaré. </w:t>
      </w:r>
    </w:p>
    <w:p w14:paraId="115DE5E9" w14:textId="55CF0DA7" w:rsidR="00CC033D" w:rsidRDefault="00CC033D" w:rsidP="00021987">
      <w:pPr>
        <w:jc w:val="both"/>
        <w:rPr>
          <w:rFonts w:ascii="Marianne" w:hAnsi="Marianne"/>
          <w:sz w:val="20"/>
          <w:szCs w:val="20"/>
        </w:rPr>
      </w:pPr>
    </w:p>
    <w:p w14:paraId="034BB2C3" w14:textId="00DAF3DF" w:rsidR="00CC033D" w:rsidRDefault="00CC033D" w:rsidP="00021987">
      <w:pPr>
        <w:jc w:val="both"/>
        <w:rPr>
          <w:rFonts w:ascii="Marianne" w:hAnsi="Marianne"/>
          <w:sz w:val="20"/>
          <w:szCs w:val="20"/>
        </w:rPr>
      </w:pPr>
      <w:r>
        <w:rPr>
          <w:rFonts w:ascii="Marianne" w:hAnsi="Marianne"/>
          <w:sz w:val="20"/>
          <w:szCs w:val="20"/>
        </w:rPr>
        <w:lastRenderedPageBreak/>
        <w:t xml:space="preserve">Vous devez impérativement saisir un numéro EDE de cheptel. En absence de saisie de ce numéro, vous ne pourrez pas déposer votre dossier. Le numéro EDE saisi doit être rattaché à votre numéro SIRET. </w:t>
      </w:r>
    </w:p>
    <w:p w14:paraId="4989E1A8" w14:textId="77777777" w:rsidR="00CC033D" w:rsidRPr="00CC033D" w:rsidRDefault="00CC033D" w:rsidP="00021987">
      <w:pPr>
        <w:jc w:val="both"/>
        <w:rPr>
          <w:rFonts w:ascii="Marianne" w:hAnsi="Marianne"/>
          <w:sz w:val="20"/>
          <w:szCs w:val="20"/>
        </w:rPr>
      </w:pPr>
    </w:p>
    <w:p w14:paraId="0D0DD152" w14:textId="12B77AF8" w:rsidR="00504CBC" w:rsidRPr="00CC033D" w:rsidRDefault="00CC033D" w:rsidP="00021987">
      <w:pPr>
        <w:jc w:val="both"/>
        <w:rPr>
          <w:rFonts w:ascii="Marianne" w:hAnsi="Marianne"/>
          <w:sz w:val="20"/>
          <w:szCs w:val="20"/>
        </w:rPr>
      </w:pPr>
      <w:r>
        <w:rPr>
          <w:noProof/>
        </w:rPr>
        <w:drawing>
          <wp:inline distT="0" distB="0" distL="0" distR="0" wp14:anchorId="23F52B73" wp14:editId="20559D9A">
            <wp:extent cx="6479540" cy="94551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945515"/>
                    </a:xfrm>
                    <a:prstGeom prst="rect">
                      <a:avLst/>
                    </a:prstGeom>
                  </pic:spPr>
                </pic:pic>
              </a:graphicData>
            </a:graphic>
          </wp:inline>
        </w:drawing>
      </w:r>
    </w:p>
    <w:p w14:paraId="12E84CCA" w14:textId="260BE3C4" w:rsidR="00CC033D" w:rsidRPr="00EE24D3" w:rsidRDefault="00CC033D" w:rsidP="00D80C55">
      <w:pPr>
        <w:jc w:val="both"/>
        <w:rPr>
          <w:rFonts w:ascii="Marianne" w:hAnsi="Marianne"/>
          <w:b/>
          <w:sz w:val="20"/>
          <w:szCs w:val="20"/>
        </w:rPr>
      </w:pPr>
      <w:r>
        <w:rPr>
          <w:rFonts w:ascii="Marianne" w:hAnsi="Marianne"/>
          <w:sz w:val="20"/>
          <w:szCs w:val="20"/>
        </w:rPr>
        <w:t>Il est possible de saisir plusieurs numéro</w:t>
      </w:r>
      <w:r w:rsidR="00E40B46">
        <w:rPr>
          <w:rFonts w:ascii="Marianne" w:hAnsi="Marianne"/>
          <w:sz w:val="20"/>
          <w:szCs w:val="20"/>
        </w:rPr>
        <w:t>s</w:t>
      </w:r>
      <w:r>
        <w:rPr>
          <w:rFonts w:ascii="Marianne" w:hAnsi="Marianne"/>
          <w:sz w:val="20"/>
          <w:szCs w:val="20"/>
        </w:rPr>
        <w:t xml:space="preserve"> EDE si vous en avez plusieurs, en cliquant sur « ajouter »</w:t>
      </w:r>
      <w:r w:rsidR="00E40B46">
        <w:rPr>
          <w:rFonts w:ascii="Marianne" w:hAnsi="Marianne"/>
          <w:sz w:val="20"/>
          <w:szCs w:val="20"/>
        </w:rPr>
        <w:t xml:space="preserve">. </w:t>
      </w:r>
      <w:r w:rsidR="00E40B46" w:rsidRPr="00EE24D3">
        <w:rPr>
          <w:rFonts w:ascii="Marianne" w:hAnsi="Marianne"/>
          <w:b/>
          <w:sz w:val="20"/>
          <w:szCs w:val="20"/>
        </w:rPr>
        <w:t>Attention,</w:t>
      </w:r>
      <w:r w:rsidRPr="00EE24D3">
        <w:rPr>
          <w:rFonts w:ascii="Marianne" w:hAnsi="Marianne"/>
          <w:b/>
          <w:sz w:val="20"/>
          <w:szCs w:val="20"/>
        </w:rPr>
        <w:t xml:space="preserve"> les numéros saisis doivent </w:t>
      </w:r>
      <w:r w:rsidR="00E40B46" w:rsidRPr="00EE24D3">
        <w:rPr>
          <w:rFonts w:ascii="Marianne" w:hAnsi="Marianne"/>
          <w:b/>
          <w:sz w:val="20"/>
          <w:szCs w:val="20"/>
        </w:rPr>
        <w:t xml:space="preserve">tous </w:t>
      </w:r>
      <w:r w:rsidRPr="00EE24D3">
        <w:rPr>
          <w:rFonts w:ascii="Marianne" w:hAnsi="Marianne"/>
          <w:b/>
          <w:sz w:val="20"/>
          <w:szCs w:val="20"/>
        </w:rPr>
        <w:t xml:space="preserve">être rattachés au numéro SIRET utilisé pour initier votre dossier. </w:t>
      </w:r>
    </w:p>
    <w:p w14:paraId="76FE6905" w14:textId="77777777" w:rsidR="00CC033D" w:rsidRDefault="00CC033D" w:rsidP="00D80C55">
      <w:pPr>
        <w:jc w:val="both"/>
        <w:rPr>
          <w:rFonts w:ascii="Marianne" w:hAnsi="Marianne"/>
          <w:sz w:val="20"/>
          <w:szCs w:val="20"/>
        </w:rPr>
      </w:pPr>
    </w:p>
    <w:p w14:paraId="74578E85" w14:textId="0F597C33" w:rsidR="004326B7" w:rsidRPr="00CC033D" w:rsidRDefault="00021987" w:rsidP="00D80C55">
      <w:pPr>
        <w:jc w:val="both"/>
        <w:rPr>
          <w:rFonts w:ascii="Marianne" w:hAnsi="Marianne"/>
          <w:sz w:val="20"/>
          <w:szCs w:val="20"/>
        </w:rPr>
      </w:pPr>
      <w:r w:rsidRPr="00CC033D">
        <w:rPr>
          <w:rFonts w:ascii="Marianne" w:hAnsi="Marianne"/>
          <w:sz w:val="20"/>
          <w:szCs w:val="20"/>
        </w:rPr>
        <w:t>Il convient d’indiquer en bas du cadre</w:t>
      </w:r>
      <w:r w:rsidRPr="00CC033D">
        <w:rPr>
          <w:rFonts w:ascii="Calibri" w:hAnsi="Calibri" w:cs="Calibri"/>
          <w:sz w:val="20"/>
          <w:szCs w:val="20"/>
        </w:rPr>
        <w:t> </w:t>
      </w:r>
      <w:r w:rsidRPr="00CC033D">
        <w:rPr>
          <w:rFonts w:ascii="Marianne" w:hAnsi="Marianne"/>
          <w:sz w:val="20"/>
          <w:szCs w:val="20"/>
        </w:rPr>
        <w:t>si une procédure est en cours</w:t>
      </w:r>
      <w:r w:rsidRPr="00CC033D">
        <w:rPr>
          <w:rFonts w:ascii="Calibri" w:hAnsi="Calibri" w:cs="Calibri"/>
          <w:sz w:val="20"/>
          <w:szCs w:val="20"/>
        </w:rPr>
        <w:t> </w:t>
      </w:r>
      <w:r w:rsidRPr="00CC033D">
        <w:rPr>
          <w:rFonts w:ascii="Marianne" w:hAnsi="Marianne"/>
          <w:sz w:val="20"/>
          <w:szCs w:val="20"/>
        </w:rPr>
        <w:t>: redressement/sauvegarde</w:t>
      </w:r>
      <w:r w:rsidR="004326B7" w:rsidRPr="00CC033D">
        <w:rPr>
          <w:rFonts w:ascii="Marianne" w:hAnsi="Marianne"/>
          <w:sz w:val="20"/>
          <w:szCs w:val="20"/>
        </w:rPr>
        <w:t>.</w:t>
      </w:r>
    </w:p>
    <w:p w14:paraId="5515562E" w14:textId="005B86F8" w:rsidR="00021987" w:rsidRDefault="00021987" w:rsidP="004326B7">
      <w:pPr>
        <w:ind w:left="360"/>
        <w:jc w:val="both"/>
        <w:rPr>
          <w:rFonts w:ascii="Marianne" w:hAnsi="Marianne"/>
          <w:sz w:val="20"/>
          <w:szCs w:val="20"/>
        </w:rPr>
      </w:pPr>
      <w:r w:rsidRPr="00CC033D">
        <w:rPr>
          <w:rFonts w:ascii="Marianne" w:hAnsi="Marianne"/>
          <w:sz w:val="20"/>
          <w:szCs w:val="20"/>
        </w:rPr>
        <w:t>Le cas échéant, sélectionnez «</w:t>
      </w:r>
      <w:r w:rsidRPr="00CC033D">
        <w:rPr>
          <w:rFonts w:ascii="Calibri" w:hAnsi="Calibri" w:cs="Calibri"/>
          <w:sz w:val="20"/>
          <w:szCs w:val="20"/>
        </w:rPr>
        <w:t> </w:t>
      </w:r>
      <w:r w:rsidRPr="00CC033D">
        <w:rPr>
          <w:rFonts w:ascii="Marianne" w:hAnsi="Marianne"/>
          <w:sz w:val="20"/>
          <w:szCs w:val="20"/>
        </w:rPr>
        <w:t>aucune</w:t>
      </w:r>
      <w:r w:rsidRPr="00CC033D">
        <w:rPr>
          <w:rFonts w:ascii="Calibri" w:hAnsi="Calibri" w:cs="Calibri"/>
          <w:sz w:val="20"/>
          <w:szCs w:val="20"/>
        </w:rPr>
        <w:t> </w:t>
      </w:r>
      <w:r w:rsidRPr="00CC033D">
        <w:rPr>
          <w:rFonts w:ascii="Marianne" w:hAnsi="Marianne"/>
          <w:sz w:val="20"/>
          <w:szCs w:val="20"/>
        </w:rPr>
        <w:t>».</w:t>
      </w:r>
    </w:p>
    <w:p w14:paraId="52557F21" w14:textId="131FA4CB" w:rsidR="00CC033D" w:rsidRDefault="00CC033D" w:rsidP="004326B7">
      <w:pPr>
        <w:ind w:left="360"/>
        <w:jc w:val="both"/>
        <w:rPr>
          <w:rFonts w:ascii="Marianne" w:hAnsi="Marianne"/>
          <w:sz w:val="20"/>
          <w:szCs w:val="20"/>
        </w:rPr>
      </w:pPr>
    </w:p>
    <w:p w14:paraId="68DE5CED" w14:textId="7CEBA7AB" w:rsidR="004326B7" w:rsidRPr="001535C0" w:rsidRDefault="00CC033D" w:rsidP="001535C0">
      <w:pPr>
        <w:ind w:left="360"/>
        <w:jc w:val="both"/>
        <w:rPr>
          <w:rFonts w:ascii="Marianne" w:hAnsi="Marianne"/>
          <w:sz w:val="20"/>
          <w:szCs w:val="20"/>
        </w:rPr>
      </w:pPr>
      <w:r>
        <w:rPr>
          <w:noProof/>
        </w:rPr>
        <w:drawing>
          <wp:inline distT="0" distB="0" distL="0" distR="0" wp14:anchorId="411996EE" wp14:editId="7F2F0500">
            <wp:extent cx="5880100" cy="1196304"/>
            <wp:effectExtent l="0" t="0" r="635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1199" cy="1198562"/>
                    </a:xfrm>
                    <a:prstGeom prst="rect">
                      <a:avLst/>
                    </a:prstGeom>
                  </pic:spPr>
                </pic:pic>
              </a:graphicData>
            </a:graphic>
          </wp:inline>
        </w:drawing>
      </w:r>
    </w:p>
    <w:p w14:paraId="79C3B169" w14:textId="3F662598" w:rsidR="00051E3D" w:rsidRPr="00961F34" w:rsidRDefault="00051E3D" w:rsidP="00051E3D">
      <w:pPr>
        <w:jc w:val="both"/>
        <w:rPr>
          <w:rFonts w:ascii="Marianne" w:hAnsi="Marianne"/>
          <w:sz w:val="20"/>
          <w:szCs w:val="20"/>
          <w:highlight w:val="yellow"/>
        </w:rPr>
      </w:pPr>
    </w:p>
    <w:p w14:paraId="74F86399" w14:textId="162F83D9" w:rsidR="00051E3D" w:rsidRPr="001535C0" w:rsidRDefault="00051E3D" w:rsidP="001535C0">
      <w:pPr>
        <w:pStyle w:val="Paragraphedeliste"/>
        <w:numPr>
          <w:ilvl w:val="0"/>
          <w:numId w:val="46"/>
        </w:numPr>
        <w:jc w:val="both"/>
        <w:rPr>
          <w:rFonts w:ascii="Marianne" w:hAnsi="Marianne"/>
          <w:b/>
          <w:color w:val="00B050"/>
          <w:sz w:val="20"/>
          <w:szCs w:val="20"/>
        </w:rPr>
      </w:pPr>
      <w:r w:rsidRPr="001535C0">
        <w:rPr>
          <w:rFonts w:ascii="Marianne" w:hAnsi="Marianne"/>
          <w:b/>
          <w:color w:val="00B050"/>
          <w:sz w:val="20"/>
          <w:szCs w:val="20"/>
        </w:rPr>
        <w:t>Personne à contacter si différente du déclarant</w:t>
      </w:r>
      <w:r w:rsidRPr="001535C0">
        <w:rPr>
          <w:rFonts w:ascii="Calibri" w:hAnsi="Calibri" w:cs="Calibri"/>
          <w:b/>
          <w:color w:val="00B050"/>
          <w:sz w:val="20"/>
          <w:szCs w:val="20"/>
        </w:rPr>
        <w:t> </w:t>
      </w:r>
    </w:p>
    <w:p w14:paraId="61D900E3" w14:textId="77777777" w:rsidR="00051E3D" w:rsidRPr="001535C0" w:rsidRDefault="00051E3D" w:rsidP="00051E3D">
      <w:pPr>
        <w:ind w:left="360"/>
        <w:jc w:val="both"/>
        <w:rPr>
          <w:rFonts w:ascii="Marianne" w:hAnsi="Marianne"/>
          <w:sz w:val="20"/>
          <w:szCs w:val="20"/>
        </w:rPr>
      </w:pPr>
      <w:r w:rsidRPr="001535C0">
        <w:rPr>
          <w:rFonts w:ascii="Marianne" w:hAnsi="Marianne"/>
          <w:sz w:val="20"/>
          <w:szCs w:val="20"/>
        </w:rPr>
        <w:t>Si vous cochez la case, vous pouvez saisir les coordonnées d’une personne différente du déposant.</w:t>
      </w:r>
    </w:p>
    <w:p w14:paraId="786E3367" w14:textId="320B9C4A" w:rsidR="004326B7" w:rsidRPr="001535C0" w:rsidRDefault="001535C0" w:rsidP="00917E21">
      <w:pPr>
        <w:jc w:val="both"/>
        <w:rPr>
          <w:rFonts w:ascii="Marianne" w:hAnsi="Marianne"/>
          <w:sz w:val="20"/>
          <w:szCs w:val="20"/>
          <w:highlight w:val="yellow"/>
        </w:rPr>
      </w:pPr>
      <w:r>
        <w:rPr>
          <w:noProof/>
        </w:rPr>
        <w:drawing>
          <wp:inline distT="0" distB="0" distL="0" distR="0" wp14:anchorId="4606C051" wp14:editId="6FE84101">
            <wp:extent cx="6479540" cy="115506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155065"/>
                    </a:xfrm>
                    <a:prstGeom prst="rect">
                      <a:avLst/>
                    </a:prstGeom>
                  </pic:spPr>
                </pic:pic>
              </a:graphicData>
            </a:graphic>
          </wp:inline>
        </w:drawing>
      </w:r>
    </w:p>
    <w:p w14:paraId="62B06357" w14:textId="1B5A68C4" w:rsidR="00526A63" w:rsidRPr="001535C0" w:rsidRDefault="00526A63" w:rsidP="00917E21">
      <w:pPr>
        <w:jc w:val="both"/>
        <w:rPr>
          <w:rFonts w:ascii="Marianne" w:hAnsi="Marianne"/>
          <w:b/>
          <w:color w:val="C00000"/>
          <w:sz w:val="20"/>
          <w:szCs w:val="20"/>
        </w:rPr>
      </w:pPr>
    </w:p>
    <w:p w14:paraId="11976701" w14:textId="488350E6" w:rsidR="001D1B70" w:rsidRPr="001535C0" w:rsidRDefault="000E0054" w:rsidP="001535C0">
      <w:pPr>
        <w:pStyle w:val="Paragraphedeliste"/>
        <w:numPr>
          <w:ilvl w:val="0"/>
          <w:numId w:val="10"/>
        </w:numPr>
        <w:contextualSpacing w:val="0"/>
        <w:jc w:val="both"/>
        <w:rPr>
          <w:rFonts w:ascii="Marianne" w:hAnsi="Marianne"/>
          <w:sz w:val="20"/>
          <w:szCs w:val="20"/>
        </w:rPr>
      </w:pPr>
      <w:r w:rsidRPr="001535C0">
        <w:rPr>
          <w:rFonts w:ascii="Marianne" w:hAnsi="Marianne"/>
          <w:b/>
          <w:color w:val="00B050"/>
          <w:sz w:val="20"/>
          <w:szCs w:val="20"/>
        </w:rPr>
        <w:t>é</w:t>
      </w:r>
      <w:r w:rsidR="001A4CE7" w:rsidRPr="001535C0">
        <w:rPr>
          <w:rFonts w:ascii="Marianne" w:hAnsi="Marianne"/>
          <w:b/>
          <w:color w:val="00B050"/>
          <w:sz w:val="20"/>
          <w:szCs w:val="20"/>
        </w:rPr>
        <w:t>ligibilité du demandeur</w:t>
      </w:r>
      <w:r w:rsidR="00D80C55" w:rsidRPr="001535C0">
        <w:rPr>
          <w:rFonts w:ascii="Marianne" w:hAnsi="Marianne"/>
          <w:b/>
          <w:color w:val="00B050"/>
          <w:sz w:val="20"/>
          <w:szCs w:val="20"/>
        </w:rPr>
        <w:t xml:space="preserve">  </w:t>
      </w:r>
    </w:p>
    <w:p w14:paraId="59A778C8" w14:textId="77777777" w:rsidR="001535C0" w:rsidRPr="001535C0" w:rsidRDefault="001535C0" w:rsidP="001535C0">
      <w:pPr>
        <w:pStyle w:val="Paragraphedeliste"/>
        <w:contextualSpacing w:val="0"/>
        <w:jc w:val="both"/>
        <w:rPr>
          <w:rFonts w:ascii="Marianne" w:hAnsi="Marianne"/>
          <w:sz w:val="20"/>
          <w:szCs w:val="20"/>
        </w:rPr>
      </w:pPr>
    </w:p>
    <w:p w14:paraId="3E57137B" w14:textId="620321D8" w:rsidR="001535C0" w:rsidRPr="001535C0" w:rsidRDefault="001535C0" w:rsidP="001535C0">
      <w:pPr>
        <w:jc w:val="both"/>
        <w:rPr>
          <w:rFonts w:ascii="Marianne" w:hAnsi="Marianne"/>
          <w:sz w:val="20"/>
          <w:szCs w:val="20"/>
        </w:rPr>
      </w:pPr>
      <w:r w:rsidRPr="001535C0">
        <w:rPr>
          <w:rFonts w:ascii="Marianne" w:hAnsi="Marianne"/>
          <w:sz w:val="20"/>
          <w:szCs w:val="20"/>
        </w:rPr>
        <w:t>Il vous est demandé d’attester que vous êtes bien foyer FCO-3 confirmé.</w:t>
      </w:r>
    </w:p>
    <w:p w14:paraId="1CDD1531" w14:textId="77777777" w:rsidR="001535C0" w:rsidRDefault="001535C0" w:rsidP="001535C0">
      <w:pPr>
        <w:jc w:val="both"/>
        <w:rPr>
          <w:noProof/>
        </w:rPr>
      </w:pPr>
      <w:r>
        <w:rPr>
          <w:noProof/>
        </w:rPr>
        <w:drawing>
          <wp:inline distT="0" distB="0" distL="0" distR="0" wp14:anchorId="4873D448" wp14:editId="60D706E1">
            <wp:extent cx="6479540" cy="735965"/>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735965"/>
                    </a:xfrm>
                    <a:prstGeom prst="rect">
                      <a:avLst/>
                    </a:prstGeom>
                  </pic:spPr>
                </pic:pic>
              </a:graphicData>
            </a:graphic>
          </wp:inline>
        </w:drawing>
      </w:r>
      <w:r w:rsidRPr="001535C0">
        <w:rPr>
          <w:noProof/>
        </w:rPr>
        <w:t xml:space="preserve"> </w:t>
      </w:r>
    </w:p>
    <w:p w14:paraId="00D29308" w14:textId="77777777" w:rsidR="001535C0" w:rsidRDefault="001535C0" w:rsidP="001535C0">
      <w:pPr>
        <w:jc w:val="both"/>
        <w:rPr>
          <w:noProof/>
        </w:rPr>
      </w:pPr>
      <w:r w:rsidRPr="001535C0">
        <w:rPr>
          <w:rFonts w:ascii="Marianne" w:hAnsi="Marianne"/>
          <w:sz w:val="20"/>
          <w:szCs w:val="20"/>
        </w:rPr>
        <w:t>Si ce n’est pas le cas, vous pouvez co</w:t>
      </w:r>
      <w:r>
        <w:rPr>
          <w:rFonts w:ascii="Marianne" w:hAnsi="Marianne"/>
          <w:sz w:val="20"/>
          <w:szCs w:val="20"/>
        </w:rPr>
        <w:t>c</w:t>
      </w:r>
      <w:r w:rsidRPr="001535C0">
        <w:rPr>
          <w:rFonts w:ascii="Marianne" w:hAnsi="Marianne"/>
          <w:sz w:val="20"/>
          <w:szCs w:val="20"/>
        </w:rPr>
        <w:t>her « non »</w:t>
      </w:r>
      <w:r>
        <w:rPr>
          <w:rFonts w:ascii="Marianne" w:hAnsi="Marianne"/>
          <w:sz w:val="20"/>
          <w:szCs w:val="20"/>
        </w:rPr>
        <w:t>, vous n’êtes pas éligibles et</w:t>
      </w:r>
      <w:r w:rsidRPr="001535C0">
        <w:rPr>
          <w:rFonts w:ascii="Marianne" w:hAnsi="Marianne"/>
          <w:sz w:val="20"/>
          <w:szCs w:val="20"/>
        </w:rPr>
        <w:t xml:space="preserve"> vous ne pourrez alors pas déposer de demande d’aide.</w:t>
      </w:r>
      <w:r>
        <w:rPr>
          <w:noProof/>
        </w:rPr>
        <w:t xml:space="preserve"> </w:t>
      </w:r>
    </w:p>
    <w:p w14:paraId="13644340" w14:textId="632440B0" w:rsidR="001535C0" w:rsidRPr="001535C0" w:rsidRDefault="001535C0" w:rsidP="001535C0">
      <w:pPr>
        <w:jc w:val="both"/>
        <w:rPr>
          <w:rFonts w:ascii="Marianne" w:hAnsi="Marianne"/>
          <w:sz w:val="20"/>
          <w:szCs w:val="20"/>
          <w:highlight w:val="yellow"/>
        </w:rPr>
      </w:pPr>
      <w:r>
        <w:rPr>
          <w:noProof/>
        </w:rPr>
        <w:drawing>
          <wp:inline distT="0" distB="0" distL="0" distR="0" wp14:anchorId="64175C47" wp14:editId="673BADDF">
            <wp:extent cx="6479540" cy="121602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216025"/>
                    </a:xfrm>
                    <a:prstGeom prst="rect">
                      <a:avLst/>
                    </a:prstGeom>
                  </pic:spPr>
                </pic:pic>
              </a:graphicData>
            </a:graphic>
          </wp:inline>
        </w:drawing>
      </w:r>
    </w:p>
    <w:p w14:paraId="24A86DFE" w14:textId="77777777" w:rsidR="00657CAC" w:rsidRDefault="00657CAC" w:rsidP="00D80C55">
      <w:pPr>
        <w:jc w:val="both"/>
        <w:rPr>
          <w:noProof/>
        </w:rPr>
      </w:pPr>
    </w:p>
    <w:p w14:paraId="299AD458" w14:textId="77777777" w:rsidR="00657CAC" w:rsidRDefault="00657CAC" w:rsidP="00D80C55">
      <w:pPr>
        <w:jc w:val="both"/>
        <w:rPr>
          <w:noProof/>
        </w:rPr>
      </w:pPr>
    </w:p>
    <w:p w14:paraId="54706F38" w14:textId="77777777" w:rsidR="00657CAC" w:rsidRDefault="00657CAC" w:rsidP="00D80C55">
      <w:pPr>
        <w:jc w:val="both"/>
        <w:rPr>
          <w:noProof/>
        </w:rPr>
      </w:pPr>
    </w:p>
    <w:p w14:paraId="654F3686" w14:textId="77777777" w:rsidR="00657CAC" w:rsidRDefault="00657CAC" w:rsidP="00D80C55">
      <w:pPr>
        <w:jc w:val="both"/>
        <w:rPr>
          <w:noProof/>
        </w:rPr>
      </w:pPr>
    </w:p>
    <w:p w14:paraId="3625975E" w14:textId="77777777" w:rsidR="00657CAC" w:rsidRDefault="00657CAC" w:rsidP="00D80C55">
      <w:pPr>
        <w:jc w:val="both"/>
        <w:rPr>
          <w:noProof/>
        </w:rPr>
      </w:pPr>
    </w:p>
    <w:p w14:paraId="27B9C196" w14:textId="77777777" w:rsidR="00657CAC" w:rsidRDefault="00657CAC" w:rsidP="00D80C55">
      <w:pPr>
        <w:jc w:val="both"/>
        <w:rPr>
          <w:noProof/>
        </w:rPr>
      </w:pPr>
    </w:p>
    <w:p w14:paraId="22288690" w14:textId="77777777" w:rsidR="00657CAC" w:rsidRDefault="00657CAC" w:rsidP="00D80C55">
      <w:pPr>
        <w:jc w:val="both"/>
        <w:rPr>
          <w:noProof/>
        </w:rPr>
      </w:pPr>
    </w:p>
    <w:p w14:paraId="2C3DB3C5" w14:textId="79F3DFFA" w:rsidR="00657CAC" w:rsidRPr="001535C0" w:rsidRDefault="00657CAC" w:rsidP="00657CAC">
      <w:pPr>
        <w:pStyle w:val="Paragraphedeliste"/>
        <w:numPr>
          <w:ilvl w:val="0"/>
          <w:numId w:val="10"/>
        </w:numPr>
        <w:contextualSpacing w:val="0"/>
        <w:jc w:val="both"/>
        <w:rPr>
          <w:rFonts w:ascii="Marianne" w:hAnsi="Marianne"/>
          <w:sz w:val="20"/>
          <w:szCs w:val="20"/>
        </w:rPr>
      </w:pPr>
      <w:r>
        <w:rPr>
          <w:rFonts w:ascii="Marianne" w:hAnsi="Marianne"/>
          <w:b/>
          <w:color w:val="00B050"/>
          <w:sz w:val="20"/>
          <w:szCs w:val="20"/>
        </w:rPr>
        <w:lastRenderedPageBreak/>
        <w:t>Rappel de la formule de calcul</w:t>
      </w:r>
    </w:p>
    <w:p w14:paraId="1FAB1879" w14:textId="77777777" w:rsidR="00657CAC" w:rsidRDefault="00657CAC" w:rsidP="00D80C55">
      <w:pPr>
        <w:jc w:val="both"/>
        <w:rPr>
          <w:rFonts w:ascii="Marianne" w:hAnsi="Marianne"/>
          <w:sz w:val="20"/>
          <w:szCs w:val="20"/>
        </w:rPr>
      </w:pPr>
    </w:p>
    <w:p w14:paraId="0607DE7E" w14:textId="2764281B" w:rsidR="00657CAC" w:rsidRPr="00657CAC" w:rsidRDefault="00657CAC" w:rsidP="00D80C55">
      <w:pPr>
        <w:jc w:val="both"/>
        <w:rPr>
          <w:noProof/>
        </w:rPr>
      </w:pPr>
      <w:r w:rsidRPr="00657CAC">
        <w:rPr>
          <w:rFonts w:ascii="Marianne" w:hAnsi="Marianne"/>
          <w:sz w:val="20"/>
          <w:szCs w:val="20"/>
        </w:rPr>
        <w:t xml:space="preserve">Un bloc informationnel rappelant la formule de calcul de l’aide s’affiche. </w:t>
      </w:r>
    </w:p>
    <w:p w14:paraId="672CD16C" w14:textId="77777777" w:rsidR="00657CAC" w:rsidRDefault="00657CAC" w:rsidP="00D80C55">
      <w:pPr>
        <w:jc w:val="both"/>
        <w:rPr>
          <w:rFonts w:ascii="Marianne" w:hAnsi="Marianne"/>
          <w:sz w:val="20"/>
          <w:szCs w:val="20"/>
        </w:rPr>
      </w:pPr>
      <w:r>
        <w:rPr>
          <w:noProof/>
        </w:rPr>
        <w:drawing>
          <wp:inline distT="0" distB="0" distL="0" distR="0" wp14:anchorId="64D8DF02" wp14:editId="692EF690">
            <wp:extent cx="6479540" cy="207391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2073910"/>
                    </a:xfrm>
                    <a:prstGeom prst="rect">
                      <a:avLst/>
                    </a:prstGeom>
                  </pic:spPr>
                </pic:pic>
              </a:graphicData>
            </a:graphic>
          </wp:inline>
        </w:drawing>
      </w:r>
    </w:p>
    <w:p w14:paraId="1E60B827" w14:textId="67960E77" w:rsidR="00657CAC" w:rsidRDefault="00657CAC" w:rsidP="00D80C55">
      <w:pPr>
        <w:jc w:val="both"/>
        <w:rPr>
          <w:rFonts w:ascii="Marianne" w:hAnsi="Marianne"/>
          <w:sz w:val="20"/>
          <w:szCs w:val="20"/>
        </w:rPr>
      </w:pPr>
    </w:p>
    <w:p w14:paraId="02B5E3CB" w14:textId="77777777" w:rsidR="00657CAC" w:rsidRDefault="00657CAC" w:rsidP="00D80C55">
      <w:pPr>
        <w:jc w:val="both"/>
        <w:rPr>
          <w:rFonts w:ascii="Marianne" w:hAnsi="Marianne"/>
          <w:sz w:val="20"/>
          <w:szCs w:val="20"/>
        </w:rPr>
      </w:pPr>
    </w:p>
    <w:p w14:paraId="409FD01A" w14:textId="61C2E7BB" w:rsidR="00657CAC" w:rsidRPr="001535C0" w:rsidRDefault="00DE38FE" w:rsidP="00657CAC">
      <w:pPr>
        <w:pStyle w:val="Paragraphedeliste"/>
        <w:numPr>
          <w:ilvl w:val="0"/>
          <w:numId w:val="10"/>
        </w:numPr>
        <w:contextualSpacing w:val="0"/>
        <w:jc w:val="both"/>
        <w:rPr>
          <w:rFonts w:ascii="Marianne" w:hAnsi="Marianne"/>
          <w:sz w:val="20"/>
          <w:szCs w:val="20"/>
        </w:rPr>
      </w:pPr>
      <w:r>
        <w:rPr>
          <w:rFonts w:ascii="Marianne" w:hAnsi="Marianne"/>
          <w:b/>
          <w:color w:val="00B050"/>
          <w:sz w:val="20"/>
          <w:szCs w:val="20"/>
        </w:rPr>
        <w:t>Déclaration du cheptel de référence</w:t>
      </w:r>
    </w:p>
    <w:p w14:paraId="00C04588" w14:textId="77777777" w:rsidR="00657CAC" w:rsidRDefault="00657CAC" w:rsidP="00D80C55">
      <w:pPr>
        <w:jc w:val="both"/>
        <w:rPr>
          <w:rFonts w:ascii="Marianne" w:hAnsi="Marianne"/>
          <w:sz w:val="20"/>
          <w:szCs w:val="20"/>
        </w:rPr>
      </w:pPr>
    </w:p>
    <w:p w14:paraId="27A23403" w14:textId="777D5067" w:rsidR="00657CAC" w:rsidRPr="00657CAC" w:rsidRDefault="00657CAC" w:rsidP="00D80C55">
      <w:pPr>
        <w:jc w:val="both"/>
        <w:rPr>
          <w:noProof/>
        </w:rPr>
      </w:pPr>
      <w:r w:rsidRPr="00657CAC">
        <w:rPr>
          <w:rFonts w:ascii="Marianne" w:hAnsi="Marianne"/>
          <w:sz w:val="20"/>
          <w:szCs w:val="20"/>
        </w:rPr>
        <w:t xml:space="preserve">En dessous, un bloc s’affiche. Vous devez cocher une ou plusieurs cases correspondant à votre situation. Lorsque la case est cochée, vous pouvez renseigner le nombre </w:t>
      </w:r>
      <w:r w:rsidR="00562C82" w:rsidRPr="00657CAC">
        <w:rPr>
          <w:rFonts w:ascii="Marianne" w:hAnsi="Marianne"/>
          <w:sz w:val="20"/>
          <w:szCs w:val="20"/>
        </w:rPr>
        <w:t>d’</w:t>
      </w:r>
      <w:r w:rsidR="00562C82">
        <w:rPr>
          <w:rFonts w:ascii="Marianne" w:hAnsi="Marianne"/>
          <w:sz w:val="20"/>
          <w:szCs w:val="20"/>
        </w:rPr>
        <w:t>an</w:t>
      </w:r>
      <w:r w:rsidR="00562C82" w:rsidRPr="00657CAC">
        <w:rPr>
          <w:rFonts w:ascii="Marianne" w:hAnsi="Marianne"/>
          <w:sz w:val="20"/>
          <w:szCs w:val="20"/>
        </w:rPr>
        <w:t xml:space="preserve">imaux </w:t>
      </w:r>
      <w:r w:rsidRPr="00657CAC">
        <w:rPr>
          <w:rFonts w:ascii="Marianne" w:hAnsi="Marianne"/>
          <w:sz w:val="20"/>
          <w:szCs w:val="20"/>
        </w:rPr>
        <w:t>déténus.</w:t>
      </w:r>
      <w:r w:rsidRPr="00657CAC">
        <w:rPr>
          <w:noProof/>
        </w:rPr>
        <w:t xml:space="preserve"> </w:t>
      </w:r>
    </w:p>
    <w:p w14:paraId="0EC36B00" w14:textId="260CC87F" w:rsidR="00657CAC" w:rsidRDefault="00657CAC" w:rsidP="00D80C55">
      <w:pPr>
        <w:jc w:val="both"/>
        <w:rPr>
          <w:noProof/>
          <w:highlight w:val="yellow"/>
        </w:rPr>
      </w:pPr>
      <w:r>
        <w:rPr>
          <w:noProof/>
        </w:rPr>
        <w:drawing>
          <wp:inline distT="0" distB="0" distL="0" distR="0" wp14:anchorId="53746902" wp14:editId="6DCA5F70">
            <wp:extent cx="6479540" cy="218821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2188210"/>
                    </a:xfrm>
                    <a:prstGeom prst="rect">
                      <a:avLst/>
                    </a:prstGeom>
                  </pic:spPr>
                </pic:pic>
              </a:graphicData>
            </a:graphic>
          </wp:inline>
        </w:drawing>
      </w:r>
    </w:p>
    <w:p w14:paraId="119FC646" w14:textId="5396727F" w:rsidR="00D80C55" w:rsidRPr="001932B2" w:rsidRDefault="001932B2" w:rsidP="00D80C55">
      <w:pPr>
        <w:jc w:val="both"/>
        <w:rPr>
          <w:rFonts w:ascii="Marianne" w:hAnsi="Marianne"/>
          <w:sz w:val="20"/>
          <w:szCs w:val="20"/>
        </w:rPr>
      </w:pPr>
      <w:r w:rsidRPr="001932B2">
        <w:rPr>
          <w:rFonts w:ascii="Marianne" w:hAnsi="Marianne"/>
          <w:sz w:val="20"/>
          <w:szCs w:val="20"/>
        </w:rPr>
        <w:t>Si vous vous êtes installés après le 1er janvier 2024 en élevage ovin ou</w:t>
      </w:r>
      <w:r w:rsidR="00E40B46">
        <w:rPr>
          <w:rFonts w:ascii="Marianne" w:hAnsi="Marianne"/>
          <w:sz w:val="20"/>
          <w:szCs w:val="20"/>
        </w:rPr>
        <w:t>,</w:t>
      </w:r>
      <w:r w:rsidRPr="001932B2">
        <w:rPr>
          <w:rFonts w:ascii="Marianne" w:hAnsi="Marianne"/>
          <w:sz w:val="20"/>
          <w:szCs w:val="20"/>
        </w:rPr>
        <w:t xml:space="preserve"> après le 1er juillet 2024 en élevage bovin, ne cochez pas les cases au point 2- mais au point 3-</w:t>
      </w:r>
      <w:r w:rsidR="00E40B46">
        <w:rPr>
          <w:rFonts w:ascii="Marianne" w:hAnsi="Marianne"/>
          <w:sz w:val="20"/>
          <w:szCs w:val="20"/>
        </w:rPr>
        <w:t xml:space="preserve"> suivant votre situation</w:t>
      </w:r>
      <w:r w:rsidRPr="001932B2">
        <w:rPr>
          <w:rFonts w:ascii="Marianne" w:hAnsi="Marianne"/>
          <w:sz w:val="20"/>
          <w:szCs w:val="20"/>
        </w:rPr>
        <w:t xml:space="preserve">. </w:t>
      </w:r>
    </w:p>
    <w:p w14:paraId="03C92F95" w14:textId="33ACDAA6" w:rsidR="00D80C55" w:rsidRPr="00961F34" w:rsidRDefault="00D80C55" w:rsidP="00D80C55">
      <w:pPr>
        <w:jc w:val="both"/>
        <w:rPr>
          <w:rFonts w:ascii="Marianne" w:hAnsi="Marianne"/>
          <w:sz w:val="20"/>
          <w:szCs w:val="20"/>
          <w:highlight w:val="yellow"/>
        </w:rPr>
      </w:pPr>
    </w:p>
    <w:p w14:paraId="094CDB10" w14:textId="6BCE8975" w:rsidR="00D80C55" w:rsidRPr="00961F34" w:rsidRDefault="001932B2" w:rsidP="00D80C55">
      <w:pPr>
        <w:jc w:val="both"/>
        <w:rPr>
          <w:rFonts w:ascii="Marianne" w:hAnsi="Marianne"/>
          <w:sz w:val="20"/>
          <w:szCs w:val="20"/>
          <w:highlight w:val="yellow"/>
        </w:rPr>
      </w:pPr>
      <w:r>
        <w:rPr>
          <w:noProof/>
        </w:rPr>
        <w:drawing>
          <wp:inline distT="0" distB="0" distL="0" distR="0" wp14:anchorId="6D7C4217" wp14:editId="7A179629">
            <wp:extent cx="6479540" cy="31388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138805"/>
                    </a:xfrm>
                    <a:prstGeom prst="rect">
                      <a:avLst/>
                    </a:prstGeom>
                  </pic:spPr>
                </pic:pic>
              </a:graphicData>
            </a:graphic>
          </wp:inline>
        </w:drawing>
      </w:r>
    </w:p>
    <w:p w14:paraId="15E87F76" w14:textId="33D6B7F5" w:rsidR="001932B2" w:rsidRPr="001932B2" w:rsidRDefault="001932B2" w:rsidP="00021987">
      <w:pPr>
        <w:jc w:val="both"/>
        <w:rPr>
          <w:rFonts w:ascii="Marianne" w:hAnsi="Marianne"/>
          <w:sz w:val="20"/>
          <w:szCs w:val="20"/>
        </w:rPr>
      </w:pPr>
      <w:r w:rsidRPr="001932B2">
        <w:rPr>
          <w:rFonts w:ascii="Marianne" w:hAnsi="Marianne"/>
          <w:sz w:val="20"/>
          <w:szCs w:val="20"/>
        </w:rPr>
        <w:lastRenderedPageBreak/>
        <w:t xml:space="preserve">Vous devez alors compléter votre date d’installation et votre cheptel de référence. </w:t>
      </w:r>
      <w:r w:rsidR="00E40B46">
        <w:rPr>
          <w:rFonts w:ascii="Marianne" w:hAnsi="Marianne"/>
          <w:sz w:val="20"/>
          <w:szCs w:val="20"/>
        </w:rPr>
        <w:t xml:space="preserve">Le cheptel de référence à renseigner ici doit pouvoir être vérifier au moyen de votre registre d’élevage. </w:t>
      </w:r>
      <w:r>
        <w:rPr>
          <w:rFonts w:ascii="Marianne" w:hAnsi="Marianne"/>
          <w:sz w:val="20"/>
          <w:szCs w:val="20"/>
        </w:rPr>
        <w:t>Attention : d</w:t>
      </w:r>
      <w:r w:rsidRPr="001932B2">
        <w:rPr>
          <w:rFonts w:ascii="Marianne" w:hAnsi="Marianne"/>
          <w:sz w:val="20"/>
          <w:szCs w:val="20"/>
        </w:rPr>
        <w:t>es justificatifs vous seront demandés</w:t>
      </w:r>
      <w:r>
        <w:rPr>
          <w:rFonts w:ascii="Marianne" w:hAnsi="Marianne"/>
          <w:sz w:val="20"/>
          <w:szCs w:val="20"/>
        </w:rPr>
        <w:t xml:space="preserve"> pour pouvoir valider votre demande </w:t>
      </w:r>
      <w:r w:rsidR="00BE70F4">
        <w:rPr>
          <w:rFonts w:ascii="Marianne" w:hAnsi="Marianne"/>
          <w:sz w:val="20"/>
          <w:szCs w:val="20"/>
        </w:rPr>
        <w:t>d’aide</w:t>
      </w:r>
      <w:r w:rsidR="00E40B46">
        <w:rPr>
          <w:rFonts w:ascii="Marianne" w:hAnsi="Marianne"/>
          <w:sz w:val="20"/>
          <w:szCs w:val="20"/>
        </w:rPr>
        <w:t> : concernant votre date d’installation ainsi qu’une</w:t>
      </w:r>
      <w:r w:rsidR="00E40B46">
        <w:rPr>
          <w:rFonts w:ascii="Marianne" w:hAnsi="Marianne"/>
          <w:sz w:val="20"/>
          <w:szCs w:val="20"/>
        </w:rPr>
        <w:t xml:space="preserve"> copie du registre d’</w:t>
      </w:r>
      <w:r w:rsidR="00E40B46">
        <w:rPr>
          <w:rFonts w:ascii="Marianne" w:hAnsi="Marianne"/>
          <w:sz w:val="20"/>
          <w:szCs w:val="20"/>
        </w:rPr>
        <w:t>élevage</w:t>
      </w:r>
    </w:p>
    <w:p w14:paraId="229A9241" w14:textId="77777777" w:rsidR="001932B2" w:rsidRDefault="001932B2" w:rsidP="00021987">
      <w:pPr>
        <w:jc w:val="both"/>
        <w:rPr>
          <w:rFonts w:ascii="Marianne" w:hAnsi="Marianne"/>
          <w:b/>
          <w:color w:val="0070C0"/>
          <w:sz w:val="20"/>
          <w:szCs w:val="20"/>
          <w:highlight w:val="yellow"/>
        </w:rPr>
      </w:pPr>
    </w:p>
    <w:p w14:paraId="69C6AF54" w14:textId="63960C6C" w:rsidR="00980B9C" w:rsidRPr="00BE70F4" w:rsidRDefault="00BE70F4" w:rsidP="00021987">
      <w:pPr>
        <w:jc w:val="both"/>
        <w:rPr>
          <w:rFonts w:ascii="Marianne" w:hAnsi="Marianne"/>
          <w:sz w:val="20"/>
          <w:szCs w:val="20"/>
        </w:rPr>
      </w:pPr>
      <w:r w:rsidRPr="00BE70F4">
        <w:rPr>
          <w:rFonts w:ascii="Marianne" w:hAnsi="Marianne"/>
          <w:sz w:val="20"/>
          <w:szCs w:val="20"/>
        </w:rPr>
        <w:t xml:space="preserve">Si vous avez repris, fusionner ou scinder une exploitation, cocher la case 4 et remplissez les informations sur le SIRET. Cela permettra au service instructeur de reconstituer l’historique de votre exploitation. </w:t>
      </w:r>
    </w:p>
    <w:p w14:paraId="6C8E64E1" w14:textId="74553572" w:rsidR="00F977E3" w:rsidRDefault="00BE70F4" w:rsidP="00021987">
      <w:pPr>
        <w:jc w:val="both"/>
        <w:rPr>
          <w:rFonts w:ascii="Marianne" w:hAnsi="Marianne"/>
          <w:sz w:val="20"/>
          <w:szCs w:val="20"/>
          <w:highlight w:val="yellow"/>
        </w:rPr>
      </w:pPr>
      <w:r>
        <w:rPr>
          <w:noProof/>
        </w:rPr>
        <w:drawing>
          <wp:inline distT="0" distB="0" distL="0" distR="0" wp14:anchorId="335D6CFD" wp14:editId="57AC6A1C">
            <wp:extent cx="6479540" cy="25355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535555"/>
                    </a:xfrm>
                    <a:prstGeom prst="rect">
                      <a:avLst/>
                    </a:prstGeom>
                  </pic:spPr>
                </pic:pic>
              </a:graphicData>
            </a:graphic>
          </wp:inline>
        </w:drawing>
      </w:r>
    </w:p>
    <w:p w14:paraId="03F05E7D" w14:textId="4AC1B6CE" w:rsidR="00BE70F4" w:rsidRDefault="00BE70F4" w:rsidP="00021987">
      <w:pPr>
        <w:jc w:val="both"/>
        <w:rPr>
          <w:rFonts w:ascii="Marianne" w:hAnsi="Marianne"/>
          <w:sz w:val="20"/>
          <w:szCs w:val="20"/>
          <w:highlight w:val="yellow"/>
        </w:rPr>
      </w:pPr>
    </w:p>
    <w:p w14:paraId="048EE3CB" w14:textId="5D424615" w:rsidR="00BE70F4" w:rsidRPr="00BE70F4" w:rsidRDefault="00BE70F4" w:rsidP="00BE70F4">
      <w:pPr>
        <w:pStyle w:val="Paragraphedeliste"/>
        <w:numPr>
          <w:ilvl w:val="0"/>
          <w:numId w:val="10"/>
        </w:numPr>
        <w:jc w:val="both"/>
        <w:rPr>
          <w:rFonts w:ascii="Marianne" w:hAnsi="Marianne"/>
          <w:b/>
          <w:color w:val="00B050"/>
          <w:sz w:val="20"/>
          <w:szCs w:val="20"/>
        </w:rPr>
      </w:pPr>
      <w:r w:rsidRPr="00BE70F4">
        <w:rPr>
          <w:rFonts w:ascii="Marianne" w:hAnsi="Marianne"/>
          <w:b/>
          <w:color w:val="00B050"/>
          <w:sz w:val="20"/>
          <w:szCs w:val="20"/>
        </w:rPr>
        <w:t>Déclaration du cheptel de référence</w:t>
      </w:r>
    </w:p>
    <w:p w14:paraId="528772DD" w14:textId="5C9A6519" w:rsidR="00BE70F4" w:rsidRDefault="00BE70F4" w:rsidP="00021987">
      <w:pPr>
        <w:jc w:val="both"/>
        <w:rPr>
          <w:rFonts w:ascii="Marianne" w:hAnsi="Marianne"/>
          <w:sz w:val="20"/>
          <w:szCs w:val="20"/>
          <w:highlight w:val="yellow"/>
        </w:rPr>
      </w:pPr>
    </w:p>
    <w:p w14:paraId="2A25619A" w14:textId="4F5BF597" w:rsidR="00BE70F4" w:rsidRPr="00020995" w:rsidRDefault="00853AB5" w:rsidP="00021987">
      <w:pPr>
        <w:jc w:val="both"/>
        <w:rPr>
          <w:rFonts w:ascii="Marianne" w:hAnsi="Marianne"/>
          <w:sz w:val="20"/>
          <w:szCs w:val="20"/>
        </w:rPr>
      </w:pPr>
      <w:r>
        <w:rPr>
          <w:rFonts w:ascii="Marianne" w:hAnsi="Marianne"/>
          <w:sz w:val="20"/>
          <w:szCs w:val="20"/>
        </w:rPr>
        <w:t xml:space="preserve">5- </w:t>
      </w:r>
      <w:r w:rsidR="00BE70F4" w:rsidRPr="00020995">
        <w:rPr>
          <w:rFonts w:ascii="Marianne" w:hAnsi="Marianne"/>
          <w:sz w:val="20"/>
          <w:szCs w:val="20"/>
        </w:rPr>
        <w:t>A</w:t>
      </w:r>
      <w:r w:rsidR="00E40B46">
        <w:rPr>
          <w:rFonts w:ascii="Marianne" w:hAnsi="Marianne"/>
          <w:sz w:val="20"/>
          <w:szCs w:val="20"/>
        </w:rPr>
        <w:t>u</w:t>
      </w:r>
      <w:r w:rsidR="00BE70F4" w:rsidRPr="00020995">
        <w:rPr>
          <w:rFonts w:ascii="Marianne" w:hAnsi="Marianne"/>
          <w:sz w:val="20"/>
          <w:szCs w:val="20"/>
        </w:rPr>
        <w:t xml:space="preserve"> point 5- vous devez renseigner le nombre total d’animaux morts ou </w:t>
      </w:r>
      <w:r w:rsidR="00020995" w:rsidRPr="00020995">
        <w:rPr>
          <w:rFonts w:ascii="Marianne" w:hAnsi="Marianne"/>
          <w:sz w:val="20"/>
          <w:szCs w:val="20"/>
        </w:rPr>
        <w:t>euthanasiés</w:t>
      </w:r>
      <w:r w:rsidR="00BE70F4" w:rsidRPr="00020995">
        <w:rPr>
          <w:rFonts w:ascii="Marianne" w:hAnsi="Marianne"/>
          <w:sz w:val="20"/>
          <w:szCs w:val="20"/>
        </w:rPr>
        <w:t xml:space="preserve"> </w:t>
      </w:r>
      <w:r w:rsidR="00E40B46">
        <w:rPr>
          <w:rFonts w:ascii="Marianne" w:hAnsi="Marianne"/>
          <w:sz w:val="20"/>
          <w:szCs w:val="20"/>
        </w:rPr>
        <w:t>(</w:t>
      </w:r>
      <w:r w:rsidR="00BE70F4" w:rsidRPr="00020995">
        <w:rPr>
          <w:rFonts w:ascii="Marianne" w:hAnsi="Marianne"/>
          <w:sz w:val="20"/>
          <w:szCs w:val="20"/>
        </w:rPr>
        <w:t>peu importe la cause de la mort</w:t>
      </w:r>
      <w:r w:rsidR="00E40B46">
        <w:rPr>
          <w:rFonts w:ascii="Marianne" w:hAnsi="Marianne"/>
          <w:sz w:val="20"/>
          <w:szCs w:val="20"/>
        </w:rPr>
        <w:t>)</w:t>
      </w:r>
      <w:r w:rsidR="00BE70F4" w:rsidRPr="00020995">
        <w:rPr>
          <w:rFonts w:ascii="Marianne" w:hAnsi="Marianne"/>
          <w:sz w:val="20"/>
          <w:szCs w:val="20"/>
        </w:rPr>
        <w:t xml:space="preserve"> entre le 5 aout et l</w:t>
      </w:r>
      <w:r w:rsidR="00E40B46">
        <w:rPr>
          <w:rFonts w:ascii="Marianne" w:hAnsi="Marianne"/>
          <w:sz w:val="20"/>
          <w:szCs w:val="20"/>
        </w:rPr>
        <w:t>e</w:t>
      </w:r>
      <w:r w:rsidR="00BE70F4" w:rsidRPr="00020995">
        <w:rPr>
          <w:rFonts w:ascii="Marianne" w:hAnsi="Marianne"/>
          <w:sz w:val="20"/>
          <w:szCs w:val="20"/>
        </w:rPr>
        <w:t xml:space="preserve"> 30 septembre 2024</w:t>
      </w:r>
      <w:r w:rsidR="00E40B46">
        <w:rPr>
          <w:rFonts w:ascii="Marianne" w:hAnsi="Marianne"/>
          <w:sz w:val="20"/>
          <w:szCs w:val="20"/>
        </w:rPr>
        <w:t>,</w:t>
      </w:r>
      <w:r w:rsidR="00BE70F4" w:rsidRPr="00020995">
        <w:rPr>
          <w:rFonts w:ascii="Marianne" w:hAnsi="Marianne"/>
          <w:sz w:val="20"/>
          <w:szCs w:val="20"/>
        </w:rPr>
        <w:t xml:space="preserve"> qui ont été ramassés par un </w:t>
      </w:r>
      <w:r w:rsidR="00020995" w:rsidRPr="00020995">
        <w:rPr>
          <w:rFonts w:ascii="Marianne" w:hAnsi="Marianne"/>
          <w:sz w:val="20"/>
          <w:szCs w:val="20"/>
        </w:rPr>
        <w:t>équarrisseur</w:t>
      </w:r>
      <w:r w:rsidR="00BE70F4" w:rsidRPr="00020995">
        <w:rPr>
          <w:rFonts w:ascii="Marianne" w:hAnsi="Marianne"/>
          <w:sz w:val="20"/>
          <w:szCs w:val="20"/>
        </w:rPr>
        <w:t xml:space="preserve">. </w:t>
      </w:r>
    </w:p>
    <w:p w14:paraId="3733FD75" w14:textId="77777777" w:rsidR="00020995" w:rsidRPr="00020995" w:rsidRDefault="00020995" w:rsidP="00021987">
      <w:pPr>
        <w:jc w:val="both"/>
        <w:rPr>
          <w:rFonts w:ascii="Marianne" w:hAnsi="Marianne"/>
          <w:sz w:val="20"/>
          <w:szCs w:val="20"/>
        </w:rPr>
      </w:pPr>
    </w:p>
    <w:p w14:paraId="63482207" w14:textId="15E9758E" w:rsidR="00BE70F4" w:rsidRPr="00020995" w:rsidRDefault="00BE70F4" w:rsidP="00021987">
      <w:pPr>
        <w:jc w:val="both"/>
        <w:rPr>
          <w:rFonts w:ascii="Marianne" w:hAnsi="Marianne"/>
          <w:sz w:val="20"/>
          <w:szCs w:val="20"/>
        </w:rPr>
      </w:pPr>
      <w:r w:rsidRPr="00020995">
        <w:rPr>
          <w:rFonts w:ascii="Marianne" w:hAnsi="Marianne"/>
          <w:sz w:val="20"/>
          <w:szCs w:val="20"/>
        </w:rPr>
        <w:t>Si l’</w:t>
      </w:r>
      <w:r w:rsidR="00020995" w:rsidRPr="00020995">
        <w:rPr>
          <w:rFonts w:ascii="Marianne" w:hAnsi="Marianne"/>
          <w:sz w:val="20"/>
          <w:szCs w:val="20"/>
        </w:rPr>
        <w:t>équarrisseur</w:t>
      </w:r>
      <w:r w:rsidRPr="00020995">
        <w:rPr>
          <w:rFonts w:ascii="Marianne" w:hAnsi="Marianne"/>
          <w:sz w:val="20"/>
          <w:szCs w:val="20"/>
        </w:rPr>
        <w:t xml:space="preserve"> n’a pas ramassé les animaux, ils n</w:t>
      </w:r>
      <w:r w:rsidR="00E40B46">
        <w:rPr>
          <w:rFonts w:ascii="Marianne" w:hAnsi="Marianne"/>
          <w:sz w:val="20"/>
          <w:szCs w:val="20"/>
        </w:rPr>
        <w:t>e</w:t>
      </w:r>
      <w:r w:rsidRPr="00020995">
        <w:rPr>
          <w:rFonts w:ascii="Marianne" w:hAnsi="Marianne"/>
          <w:sz w:val="20"/>
          <w:szCs w:val="20"/>
        </w:rPr>
        <w:t xml:space="preserve"> pourront pas être </w:t>
      </w:r>
      <w:r w:rsidR="00020995" w:rsidRPr="00020995">
        <w:rPr>
          <w:rFonts w:ascii="Marianne" w:hAnsi="Marianne"/>
          <w:sz w:val="20"/>
          <w:szCs w:val="20"/>
        </w:rPr>
        <w:t>indemnisés</w:t>
      </w:r>
      <w:r w:rsidRPr="00020995">
        <w:rPr>
          <w:rFonts w:ascii="Marianne" w:hAnsi="Marianne"/>
          <w:sz w:val="20"/>
          <w:szCs w:val="20"/>
        </w:rPr>
        <w:t xml:space="preserve"> dans </w:t>
      </w:r>
      <w:r w:rsidR="00562C82">
        <w:rPr>
          <w:rFonts w:ascii="Marianne" w:hAnsi="Marianne"/>
          <w:sz w:val="20"/>
          <w:szCs w:val="20"/>
        </w:rPr>
        <w:t>ce</w:t>
      </w:r>
      <w:r w:rsidR="00562C82" w:rsidRPr="00020995">
        <w:rPr>
          <w:rFonts w:ascii="Marianne" w:hAnsi="Marianne"/>
          <w:sz w:val="20"/>
          <w:szCs w:val="20"/>
        </w:rPr>
        <w:t xml:space="preserve"> </w:t>
      </w:r>
      <w:r w:rsidRPr="00020995">
        <w:rPr>
          <w:rFonts w:ascii="Marianne" w:hAnsi="Marianne"/>
          <w:sz w:val="20"/>
          <w:szCs w:val="20"/>
        </w:rPr>
        <w:t xml:space="preserve">dispositif. </w:t>
      </w:r>
    </w:p>
    <w:p w14:paraId="368C3D04" w14:textId="033DDD51" w:rsidR="00BE70F4" w:rsidRPr="00020995" w:rsidRDefault="00020995" w:rsidP="00021987">
      <w:pPr>
        <w:jc w:val="both"/>
        <w:rPr>
          <w:rFonts w:ascii="Marianne" w:hAnsi="Marianne"/>
          <w:sz w:val="20"/>
          <w:szCs w:val="20"/>
        </w:rPr>
      </w:pPr>
      <w:r w:rsidRPr="00020995">
        <w:rPr>
          <w:rFonts w:ascii="Marianne" w:hAnsi="Marianne"/>
          <w:sz w:val="20"/>
          <w:szCs w:val="20"/>
        </w:rPr>
        <w:t>Les cas particuliers : animaux m</w:t>
      </w:r>
      <w:r w:rsidR="00BE70F4" w:rsidRPr="00020995">
        <w:rPr>
          <w:rFonts w:ascii="Marianne" w:hAnsi="Marianne"/>
          <w:sz w:val="20"/>
          <w:szCs w:val="20"/>
        </w:rPr>
        <w:t xml:space="preserve">orts en estive, </w:t>
      </w:r>
      <w:r w:rsidRPr="00020995">
        <w:rPr>
          <w:rFonts w:ascii="Marianne" w:hAnsi="Marianne"/>
          <w:sz w:val="20"/>
          <w:szCs w:val="20"/>
        </w:rPr>
        <w:t>équarisseur n’ayant pu ramass</w:t>
      </w:r>
      <w:r w:rsidR="00E40B46">
        <w:rPr>
          <w:rFonts w:ascii="Marianne" w:hAnsi="Marianne"/>
          <w:sz w:val="20"/>
          <w:szCs w:val="20"/>
        </w:rPr>
        <w:t>er</w:t>
      </w:r>
      <w:r w:rsidRPr="00020995">
        <w:rPr>
          <w:rFonts w:ascii="Marianne" w:hAnsi="Marianne"/>
          <w:sz w:val="20"/>
          <w:szCs w:val="20"/>
        </w:rPr>
        <w:t xml:space="preserve"> les animaux … seront traités dans le dispositif de solde </w:t>
      </w:r>
      <w:r w:rsidR="00E40B46">
        <w:rPr>
          <w:rFonts w:ascii="Marianne" w:hAnsi="Marianne"/>
          <w:sz w:val="20"/>
          <w:szCs w:val="20"/>
        </w:rPr>
        <w:t>qui ouvrira</w:t>
      </w:r>
      <w:r w:rsidRPr="00020995">
        <w:rPr>
          <w:rFonts w:ascii="Marianne" w:hAnsi="Marianne"/>
          <w:sz w:val="20"/>
          <w:szCs w:val="20"/>
        </w:rPr>
        <w:t xml:space="preserve"> début 2025. </w:t>
      </w:r>
    </w:p>
    <w:p w14:paraId="5D61734B" w14:textId="6BA70E6D" w:rsidR="00F977E3" w:rsidRPr="00961F34" w:rsidRDefault="00BE70F4" w:rsidP="00021987">
      <w:pPr>
        <w:jc w:val="both"/>
        <w:rPr>
          <w:rFonts w:ascii="Marianne" w:hAnsi="Marianne"/>
          <w:sz w:val="20"/>
          <w:szCs w:val="20"/>
          <w:highlight w:val="yellow"/>
        </w:rPr>
      </w:pPr>
      <w:r>
        <w:rPr>
          <w:noProof/>
        </w:rPr>
        <w:drawing>
          <wp:inline distT="0" distB="0" distL="0" distR="0" wp14:anchorId="02E155A0" wp14:editId="21A28F57">
            <wp:extent cx="6479540" cy="2854325"/>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2854325"/>
                    </a:xfrm>
                    <a:prstGeom prst="rect">
                      <a:avLst/>
                    </a:prstGeom>
                  </pic:spPr>
                </pic:pic>
              </a:graphicData>
            </a:graphic>
          </wp:inline>
        </w:drawing>
      </w:r>
    </w:p>
    <w:p w14:paraId="54801412" w14:textId="05E06F0C" w:rsidR="00F977E3" w:rsidRPr="00BE70F4" w:rsidRDefault="00F977E3" w:rsidP="00021987">
      <w:pPr>
        <w:jc w:val="both"/>
        <w:rPr>
          <w:rFonts w:ascii="Marianne" w:hAnsi="Marianne"/>
          <w:sz w:val="20"/>
          <w:szCs w:val="20"/>
        </w:rPr>
      </w:pPr>
    </w:p>
    <w:p w14:paraId="6461A9A9" w14:textId="77777777" w:rsidR="00E40B46" w:rsidRDefault="00E40B46" w:rsidP="00021987">
      <w:pPr>
        <w:jc w:val="both"/>
        <w:rPr>
          <w:rFonts w:ascii="Marianne" w:hAnsi="Marianne"/>
          <w:sz w:val="20"/>
          <w:szCs w:val="20"/>
        </w:rPr>
      </w:pPr>
    </w:p>
    <w:p w14:paraId="274176D7" w14:textId="77777777" w:rsidR="00E40B46" w:rsidRDefault="00E40B46" w:rsidP="00021987">
      <w:pPr>
        <w:jc w:val="both"/>
        <w:rPr>
          <w:rFonts w:ascii="Marianne" w:hAnsi="Marianne"/>
          <w:sz w:val="20"/>
          <w:szCs w:val="20"/>
        </w:rPr>
      </w:pPr>
    </w:p>
    <w:p w14:paraId="6A542B43" w14:textId="77777777" w:rsidR="00E40B46" w:rsidRDefault="00E40B46" w:rsidP="00021987">
      <w:pPr>
        <w:jc w:val="both"/>
        <w:rPr>
          <w:rFonts w:ascii="Marianne" w:hAnsi="Marianne"/>
          <w:sz w:val="20"/>
          <w:szCs w:val="20"/>
        </w:rPr>
      </w:pPr>
    </w:p>
    <w:p w14:paraId="4B33196C" w14:textId="77777777" w:rsidR="00E40B46" w:rsidRDefault="00E40B46" w:rsidP="00021987">
      <w:pPr>
        <w:jc w:val="both"/>
        <w:rPr>
          <w:rFonts w:ascii="Marianne" w:hAnsi="Marianne"/>
          <w:sz w:val="20"/>
          <w:szCs w:val="20"/>
        </w:rPr>
      </w:pPr>
    </w:p>
    <w:p w14:paraId="57D21733" w14:textId="77777777" w:rsidR="00E40B46" w:rsidRDefault="00E40B46" w:rsidP="00021987">
      <w:pPr>
        <w:jc w:val="both"/>
        <w:rPr>
          <w:rFonts w:ascii="Marianne" w:hAnsi="Marianne"/>
          <w:sz w:val="20"/>
          <w:szCs w:val="20"/>
        </w:rPr>
      </w:pPr>
    </w:p>
    <w:p w14:paraId="1E2FDE04" w14:textId="77777777" w:rsidR="00E40B46" w:rsidRDefault="00E40B46" w:rsidP="00021987">
      <w:pPr>
        <w:jc w:val="both"/>
        <w:rPr>
          <w:rFonts w:ascii="Marianne" w:hAnsi="Marianne"/>
          <w:sz w:val="20"/>
          <w:szCs w:val="20"/>
        </w:rPr>
      </w:pPr>
    </w:p>
    <w:p w14:paraId="64883E7E" w14:textId="77777777" w:rsidR="00E40B46" w:rsidRDefault="00E40B46" w:rsidP="00021987">
      <w:pPr>
        <w:jc w:val="both"/>
        <w:rPr>
          <w:rFonts w:ascii="Marianne" w:hAnsi="Marianne"/>
          <w:sz w:val="20"/>
          <w:szCs w:val="20"/>
        </w:rPr>
      </w:pPr>
    </w:p>
    <w:p w14:paraId="0E10C880" w14:textId="6BCE4DB6" w:rsidR="00F977E3" w:rsidRPr="00BE70F4" w:rsidRDefault="00E40B46" w:rsidP="00021987">
      <w:pPr>
        <w:jc w:val="both"/>
        <w:rPr>
          <w:rFonts w:ascii="Marianne" w:hAnsi="Marianne"/>
          <w:sz w:val="20"/>
          <w:szCs w:val="20"/>
        </w:rPr>
      </w:pPr>
      <w:r>
        <w:rPr>
          <w:rFonts w:ascii="Marianne" w:hAnsi="Marianne"/>
          <w:sz w:val="20"/>
          <w:szCs w:val="20"/>
        </w:rPr>
        <w:lastRenderedPageBreak/>
        <w:t xml:space="preserve">Nota bene : </w:t>
      </w:r>
      <w:r w:rsidR="00BE70F4" w:rsidRPr="00BE70F4">
        <w:rPr>
          <w:rFonts w:ascii="Marianne" w:hAnsi="Marianne"/>
          <w:sz w:val="20"/>
          <w:szCs w:val="20"/>
        </w:rPr>
        <w:t xml:space="preserve">Vous ne pourrez pas déposer de demande d’aide si l’aide calculée est inférieure à 500 €. </w:t>
      </w:r>
    </w:p>
    <w:p w14:paraId="1A9A5E63" w14:textId="1B77DB2E" w:rsidR="00BE70F4" w:rsidRPr="00961F34" w:rsidRDefault="00BE70F4" w:rsidP="00021987">
      <w:pPr>
        <w:jc w:val="both"/>
        <w:rPr>
          <w:rFonts w:ascii="Marianne" w:hAnsi="Marianne"/>
          <w:sz w:val="20"/>
          <w:szCs w:val="20"/>
          <w:highlight w:val="yellow"/>
        </w:rPr>
      </w:pPr>
      <w:r>
        <w:rPr>
          <w:noProof/>
        </w:rPr>
        <w:drawing>
          <wp:inline distT="0" distB="0" distL="0" distR="0" wp14:anchorId="60203AF7" wp14:editId="5E36B64C">
            <wp:extent cx="6479540" cy="352933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529330"/>
                    </a:xfrm>
                    <a:prstGeom prst="rect">
                      <a:avLst/>
                    </a:prstGeom>
                  </pic:spPr>
                </pic:pic>
              </a:graphicData>
            </a:graphic>
          </wp:inline>
        </w:drawing>
      </w:r>
    </w:p>
    <w:p w14:paraId="4E10B3D6" w14:textId="545E35A9" w:rsidR="00EB21CD" w:rsidRPr="00961F34" w:rsidRDefault="00EB21CD" w:rsidP="00021987">
      <w:pPr>
        <w:jc w:val="both"/>
        <w:rPr>
          <w:rFonts w:ascii="Marianne" w:hAnsi="Marianne"/>
          <w:sz w:val="20"/>
          <w:szCs w:val="20"/>
          <w:highlight w:val="yellow"/>
        </w:rPr>
      </w:pPr>
      <w:r w:rsidRPr="00961F34">
        <w:rPr>
          <w:noProof/>
          <w:highlight w:val="yellow"/>
        </w:rPr>
        <w:t xml:space="preserve"> </w:t>
      </w:r>
    </w:p>
    <w:p w14:paraId="15F7D972" w14:textId="25B0E065" w:rsidR="00EB21CD" w:rsidRPr="00961F34" w:rsidRDefault="00EB21CD" w:rsidP="00021987">
      <w:pPr>
        <w:jc w:val="both"/>
        <w:rPr>
          <w:rFonts w:ascii="Marianne" w:hAnsi="Marianne"/>
          <w:sz w:val="20"/>
          <w:szCs w:val="20"/>
          <w:highlight w:val="yellow"/>
        </w:rPr>
      </w:pPr>
    </w:p>
    <w:p w14:paraId="0D9D3C17" w14:textId="6DA91F89" w:rsidR="00EB21CD" w:rsidRPr="00853AB5" w:rsidRDefault="00853AB5" w:rsidP="00021987">
      <w:pPr>
        <w:jc w:val="both"/>
        <w:rPr>
          <w:rFonts w:ascii="Marianne" w:hAnsi="Marianne"/>
          <w:sz w:val="20"/>
          <w:szCs w:val="20"/>
        </w:rPr>
      </w:pPr>
      <w:r>
        <w:rPr>
          <w:rFonts w:ascii="Marianne" w:hAnsi="Marianne"/>
          <w:sz w:val="20"/>
          <w:szCs w:val="20"/>
        </w:rPr>
        <w:t xml:space="preserve">6- </w:t>
      </w:r>
      <w:r w:rsidRPr="00853AB5">
        <w:rPr>
          <w:rFonts w:ascii="Marianne" w:hAnsi="Marianne"/>
          <w:sz w:val="20"/>
          <w:szCs w:val="20"/>
        </w:rPr>
        <w:t>Au point 6, l</w:t>
      </w:r>
      <w:r w:rsidR="00EB21CD" w:rsidRPr="00853AB5">
        <w:rPr>
          <w:rFonts w:ascii="Marianne" w:hAnsi="Marianne"/>
          <w:sz w:val="20"/>
          <w:szCs w:val="20"/>
        </w:rPr>
        <w:t xml:space="preserve">e formulaire calculera </w:t>
      </w:r>
      <w:r w:rsidRPr="00853AB5">
        <w:rPr>
          <w:rFonts w:ascii="Marianne" w:hAnsi="Marianne"/>
          <w:sz w:val="20"/>
          <w:szCs w:val="20"/>
        </w:rPr>
        <w:t xml:space="preserve">le montant d’aide automatiquement, avec les données saisies </w:t>
      </w:r>
      <w:r w:rsidR="00562C82">
        <w:rPr>
          <w:rFonts w:ascii="Marianne" w:hAnsi="Marianne"/>
          <w:sz w:val="20"/>
          <w:szCs w:val="20"/>
        </w:rPr>
        <w:t>dans le</w:t>
      </w:r>
      <w:r w:rsidR="00E40B46">
        <w:rPr>
          <w:rFonts w:ascii="Marianne" w:hAnsi="Marianne"/>
          <w:sz w:val="20"/>
          <w:szCs w:val="20"/>
        </w:rPr>
        <w:t>s</w:t>
      </w:r>
      <w:r w:rsidR="00562C82">
        <w:rPr>
          <w:rFonts w:ascii="Marianne" w:hAnsi="Marianne"/>
          <w:sz w:val="20"/>
          <w:szCs w:val="20"/>
        </w:rPr>
        <w:t xml:space="preserve"> bloc</w:t>
      </w:r>
      <w:r w:rsidR="00E40B46">
        <w:rPr>
          <w:rFonts w:ascii="Marianne" w:hAnsi="Marianne"/>
          <w:sz w:val="20"/>
          <w:szCs w:val="20"/>
        </w:rPr>
        <w:t>s</w:t>
      </w:r>
      <w:r w:rsidR="00562C82">
        <w:rPr>
          <w:rFonts w:ascii="Marianne" w:hAnsi="Marianne"/>
          <w:sz w:val="20"/>
          <w:szCs w:val="20"/>
        </w:rPr>
        <w:t xml:space="preserve"> </w:t>
      </w:r>
      <w:r w:rsidRPr="00853AB5">
        <w:rPr>
          <w:rFonts w:ascii="Marianne" w:hAnsi="Marianne"/>
          <w:sz w:val="20"/>
          <w:szCs w:val="20"/>
        </w:rPr>
        <w:t>2 (</w:t>
      </w:r>
      <w:r w:rsidR="00E40B46">
        <w:rPr>
          <w:rFonts w:ascii="Marianne" w:hAnsi="Marianne"/>
          <w:sz w:val="20"/>
          <w:szCs w:val="20"/>
        </w:rPr>
        <w:t xml:space="preserve">ou </w:t>
      </w:r>
      <w:r w:rsidRPr="00853AB5">
        <w:rPr>
          <w:rFonts w:ascii="Marianne" w:hAnsi="Marianne"/>
          <w:sz w:val="20"/>
          <w:szCs w:val="20"/>
        </w:rPr>
        <w:t>3 si vous vous êtes installés récemment) et 5.</w:t>
      </w:r>
    </w:p>
    <w:p w14:paraId="04ED420B" w14:textId="352DA764" w:rsidR="0046595F" w:rsidRPr="00853AB5" w:rsidRDefault="0046595F" w:rsidP="00021987">
      <w:pPr>
        <w:jc w:val="both"/>
        <w:rPr>
          <w:rFonts w:ascii="Marianne" w:hAnsi="Marianne"/>
          <w:sz w:val="20"/>
          <w:szCs w:val="20"/>
        </w:rPr>
      </w:pPr>
    </w:p>
    <w:p w14:paraId="70B07BD1" w14:textId="68844E19" w:rsidR="004D1D1B" w:rsidRPr="00853AB5" w:rsidRDefault="004D1D1B" w:rsidP="00021987">
      <w:pPr>
        <w:jc w:val="both"/>
        <w:rPr>
          <w:rFonts w:ascii="Marianne" w:hAnsi="Marianne"/>
          <w:sz w:val="20"/>
          <w:szCs w:val="20"/>
        </w:rPr>
      </w:pPr>
    </w:p>
    <w:p w14:paraId="185758D2" w14:textId="2CB8D5C1" w:rsidR="007F764B" w:rsidRPr="00853AB5" w:rsidRDefault="00853AB5" w:rsidP="00021987">
      <w:pPr>
        <w:jc w:val="both"/>
        <w:rPr>
          <w:rFonts w:ascii="Marianne" w:hAnsi="Marianne"/>
          <w:sz w:val="20"/>
          <w:szCs w:val="20"/>
        </w:rPr>
      </w:pPr>
      <w:r>
        <w:rPr>
          <w:rFonts w:ascii="Marianne" w:hAnsi="Marianne"/>
          <w:sz w:val="20"/>
          <w:szCs w:val="20"/>
        </w:rPr>
        <w:t xml:space="preserve">7- </w:t>
      </w:r>
      <w:r w:rsidRPr="00853AB5">
        <w:rPr>
          <w:rFonts w:ascii="Marianne" w:hAnsi="Marianne"/>
          <w:sz w:val="20"/>
          <w:szCs w:val="20"/>
        </w:rPr>
        <w:t>D</w:t>
      </w:r>
      <w:r w:rsidR="007F764B" w:rsidRPr="00853AB5">
        <w:rPr>
          <w:rFonts w:ascii="Marianne" w:hAnsi="Marianne"/>
          <w:sz w:val="20"/>
          <w:szCs w:val="20"/>
        </w:rPr>
        <w:t>éclaration d’autres aides équivalentes</w:t>
      </w:r>
    </w:p>
    <w:p w14:paraId="0DCED62D" w14:textId="36E04F6D" w:rsidR="007F764B" w:rsidRPr="00853AB5" w:rsidRDefault="007F764B" w:rsidP="00021987">
      <w:pPr>
        <w:jc w:val="both"/>
        <w:rPr>
          <w:rFonts w:ascii="Marianne" w:hAnsi="Marianne"/>
          <w:sz w:val="20"/>
          <w:szCs w:val="20"/>
        </w:rPr>
      </w:pPr>
      <w:r w:rsidRPr="00853AB5">
        <w:rPr>
          <w:rFonts w:ascii="Marianne" w:hAnsi="Marianne"/>
          <w:sz w:val="20"/>
          <w:szCs w:val="20"/>
        </w:rPr>
        <w:t>Si vous avez déjà demandé ou perçu d’autres aides pour les mêmes pertes sur la même période (202</w:t>
      </w:r>
      <w:r w:rsidR="00853AB5" w:rsidRPr="00853AB5">
        <w:rPr>
          <w:rFonts w:ascii="Marianne" w:hAnsi="Marianne"/>
          <w:sz w:val="20"/>
          <w:szCs w:val="20"/>
        </w:rPr>
        <w:t>4</w:t>
      </w:r>
      <w:r w:rsidRPr="00853AB5">
        <w:rPr>
          <w:rFonts w:ascii="Marianne" w:hAnsi="Marianne"/>
          <w:sz w:val="20"/>
          <w:szCs w:val="20"/>
        </w:rPr>
        <w:t xml:space="preserve">) </w:t>
      </w:r>
      <w:r w:rsidR="00853AB5" w:rsidRPr="00853AB5">
        <w:rPr>
          <w:rFonts w:ascii="Marianne" w:hAnsi="Marianne"/>
          <w:sz w:val="20"/>
          <w:szCs w:val="20"/>
        </w:rPr>
        <w:t xml:space="preserve">déclarez les ici. Il peut s’agir des aides du FMSE, </w:t>
      </w:r>
      <w:r w:rsidRPr="00853AB5">
        <w:rPr>
          <w:rFonts w:ascii="Marianne" w:hAnsi="Marianne"/>
          <w:sz w:val="20"/>
          <w:szCs w:val="20"/>
        </w:rPr>
        <w:t>d’aide régionale ou départementale.</w:t>
      </w:r>
    </w:p>
    <w:p w14:paraId="33BE1090" w14:textId="20F4227C" w:rsidR="007F764B" w:rsidRPr="00961F34" w:rsidRDefault="00853AB5" w:rsidP="00021987">
      <w:pPr>
        <w:jc w:val="both"/>
        <w:rPr>
          <w:rFonts w:ascii="Marianne" w:hAnsi="Marianne"/>
          <w:sz w:val="20"/>
          <w:szCs w:val="20"/>
          <w:highlight w:val="yellow"/>
        </w:rPr>
      </w:pPr>
      <w:r>
        <w:rPr>
          <w:noProof/>
        </w:rPr>
        <w:drawing>
          <wp:inline distT="0" distB="0" distL="0" distR="0" wp14:anchorId="50DBA5BE" wp14:editId="42CC14F7">
            <wp:extent cx="6479540" cy="16154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615440"/>
                    </a:xfrm>
                    <a:prstGeom prst="rect">
                      <a:avLst/>
                    </a:prstGeom>
                  </pic:spPr>
                </pic:pic>
              </a:graphicData>
            </a:graphic>
          </wp:inline>
        </w:drawing>
      </w:r>
    </w:p>
    <w:p w14:paraId="36A298B2" w14:textId="77777777" w:rsidR="0079066C" w:rsidRPr="00961F34" w:rsidRDefault="0079066C" w:rsidP="00F72FA5">
      <w:pPr>
        <w:jc w:val="both"/>
        <w:rPr>
          <w:rFonts w:ascii="Marianne" w:hAnsi="Marianne" w:cs="Arial"/>
          <w:noProof/>
          <w:sz w:val="20"/>
          <w:szCs w:val="20"/>
          <w:highlight w:val="yellow"/>
          <w:u w:val="single"/>
        </w:rPr>
      </w:pPr>
    </w:p>
    <w:p w14:paraId="2FFF127E" w14:textId="77777777" w:rsidR="00021987" w:rsidRPr="00853AB5" w:rsidRDefault="00021987" w:rsidP="00853AB5">
      <w:pPr>
        <w:pStyle w:val="Paragraphedeliste"/>
        <w:numPr>
          <w:ilvl w:val="0"/>
          <w:numId w:val="10"/>
        </w:numPr>
        <w:jc w:val="both"/>
        <w:rPr>
          <w:rFonts w:ascii="Marianne" w:hAnsi="Marianne"/>
          <w:b/>
          <w:color w:val="00B050"/>
          <w:sz w:val="20"/>
          <w:szCs w:val="20"/>
        </w:rPr>
      </w:pPr>
      <w:r w:rsidRPr="00853AB5">
        <w:rPr>
          <w:rFonts w:ascii="Marianne" w:hAnsi="Marianne"/>
          <w:b/>
          <w:color w:val="00B050"/>
          <w:sz w:val="20"/>
          <w:szCs w:val="20"/>
        </w:rPr>
        <w:t xml:space="preserve">Coordonnées bancaires </w:t>
      </w:r>
    </w:p>
    <w:p w14:paraId="7C11897E" w14:textId="77777777" w:rsidR="00853AB5" w:rsidRDefault="00853AB5" w:rsidP="00021987">
      <w:pPr>
        <w:jc w:val="both"/>
        <w:rPr>
          <w:rFonts w:ascii="Marianne" w:hAnsi="Marianne"/>
          <w:sz w:val="20"/>
          <w:szCs w:val="20"/>
        </w:rPr>
      </w:pPr>
    </w:p>
    <w:p w14:paraId="34CA3E6D" w14:textId="2AA0F631" w:rsidR="00021987" w:rsidRPr="00853AB5" w:rsidRDefault="00021987" w:rsidP="00021987">
      <w:pPr>
        <w:jc w:val="both"/>
        <w:rPr>
          <w:rFonts w:ascii="Marianne" w:hAnsi="Marianne"/>
          <w:sz w:val="20"/>
          <w:szCs w:val="20"/>
        </w:rPr>
      </w:pPr>
      <w:r w:rsidRPr="00853AB5">
        <w:rPr>
          <w:rFonts w:ascii="Marianne" w:hAnsi="Marianne"/>
          <w:sz w:val="20"/>
          <w:szCs w:val="20"/>
        </w:rPr>
        <w:t>Vous devez renseigner vos coordonnées bancaires : IBAN</w:t>
      </w:r>
      <w:r w:rsidR="007F764B" w:rsidRPr="00853AB5">
        <w:rPr>
          <w:rFonts w:ascii="Marianne" w:hAnsi="Marianne"/>
          <w:sz w:val="20"/>
          <w:szCs w:val="20"/>
        </w:rPr>
        <w:t xml:space="preserve">, </w:t>
      </w:r>
      <w:r w:rsidRPr="00853AB5">
        <w:rPr>
          <w:rFonts w:ascii="Marianne" w:hAnsi="Marianne"/>
          <w:sz w:val="20"/>
          <w:szCs w:val="20"/>
        </w:rPr>
        <w:t>BIC</w:t>
      </w:r>
      <w:r w:rsidR="007F764B" w:rsidRPr="00853AB5">
        <w:rPr>
          <w:rFonts w:ascii="Marianne" w:hAnsi="Marianne"/>
          <w:sz w:val="20"/>
          <w:szCs w:val="20"/>
        </w:rPr>
        <w:t xml:space="preserve"> et </w:t>
      </w:r>
      <w:r w:rsidRPr="00853AB5">
        <w:rPr>
          <w:rFonts w:ascii="Marianne" w:hAnsi="Marianne"/>
          <w:sz w:val="20"/>
          <w:szCs w:val="20"/>
        </w:rPr>
        <w:t>nom du titulaire du RIB (celui-ci doit correspondre au RIB papier et à la raison sociale de l’entreprise pour laquelle une aide est demandée). Attention, la version papier scannée du RIB sera demandée lors du dépôt du dossier.</w:t>
      </w:r>
    </w:p>
    <w:p w14:paraId="51030EC4" w14:textId="0CAFFA93" w:rsidR="00695769" w:rsidRPr="00961F34" w:rsidRDefault="00021987" w:rsidP="00021987">
      <w:pPr>
        <w:jc w:val="both"/>
        <w:rPr>
          <w:rFonts w:ascii="Marianne" w:hAnsi="Marianne"/>
          <w:sz w:val="20"/>
          <w:szCs w:val="20"/>
          <w:highlight w:val="yellow"/>
        </w:rPr>
      </w:pPr>
      <w:r w:rsidRPr="00853AB5">
        <w:rPr>
          <w:rFonts w:ascii="Marianne" w:hAnsi="Marianne"/>
          <w:sz w:val="20"/>
          <w:szCs w:val="20"/>
        </w:rPr>
        <w:lastRenderedPageBreak/>
        <w:t>En cas de procédure collective, le dossier doit comporter une note du mandataire précisant à qui doit être fait le paiement, le cas échéant le RIB du mandataire devra être fourni et saisi.</w:t>
      </w:r>
      <w:r w:rsidR="00853AB5" w:rsidRPr="00853AB5">
        <w:rPr>
          <w:noProof/>
        </w:rPr>
        <w:t xml:space="preserve"> </w:t>
      </w:r>
      <w:r w:rsidR="00853AB5">
        <w:rPr>
          <w:noProof/>
        </w:rPr>
        <w:drawing>
          <wp:inline distT="0" distB="0" distL="0" distR="0" wp14:anchorId="4A78D511" wp14:editId="21DF99D0">
            <wp:extent cx="6479540" cy="2086610"/>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086610"/>
                    </a:xfrm>
                    <a:prstGeom prst="rect">
                      <a:avLst/>
                    </a:prstGeom>
                  </pic:spPr>
                </pic:pic>
              </a:graphicData>
            </a:graphic>
          </wp:inline>
        </w:drawing>
      </w:r>
    </w:p>
    <w:p w14:paraId="517A9021" w14:textId="6853A431" w:rsidR="00021987" w:rsidRPr="00961F34" w:rsidRDefault="00021987" w:rsidP="00021987">
      <w:pPr>
        <w:jc w:val="both"/>
        <w:rPr>
          <w:rFonts w:ascii="Marianne" w:hAnsi="Marianne"/>
          <w:sz w:val="20"/>
          <w:szCs w:val="20"/>
          <w:highlight w:val="yellow"/>
        </w:rPr>
      </w:pPr>
    </w:p>
    <w:p w14:paraId="7B479A90" w14:textId="77777777" w:rsidR="00021987" w:rsidRPr="00853AB5" w:rsidRDefault="00021987" w:rsidP="00021987">
      <w:pPr>
        <w:pStyle w:val="Paragraphedeliste"/>
        <w:numPr>
          <w:ilvl w:val="0"/>
          <w:numId w:val="10"/>
        </w:numPr>
        <w:contextualSpacing w:val="0"/>
        <w:jc w:val="both"/>
        <w:rPr>
          <w:rFonts w:ascii="Marianne" w:hAnsi="Marianne"/>
          <w:b/>
          <w:color w:val="00B050"/>
          <w:sz w:val="20"/>
          <w:szCs w:val="20"/>
        </w:rPr>
      </w:pPr>
      <w:r w:rsidRPr="00853AB5">
        <w:rPr>
          <w:rFonts w:ascii="Marianne" w:hAnsi="Marianne"/>
          <w:b/>
          <w:color w:val="00B050"/>
          <w:sz w:val="20"/>
          <w:szCs w:val="20"/>
        </w:rPr>
        <w:t>Engagement du demandeur</w:t>
      </w:r>
    </w:p>
    <w:p w14:paraId="05017CEE" w14:textId="77777777" w:rsidR="00021987" w:rsidRPr="00853AB5" w:rsidRDefault="00021987" w:rsidP="00021987">
      <w:pPr>
        <w:pStyle w:val="Paragraphedeliste"/>
        <w:jc w:val="both"/>
        <w:rPr>
          <w:rFonts w:ascii="Marianne" w:hAnsi="Marianne"/>
          <w:b/>
          <w:color w:val="00B050"/>
          <w:sz w:val="20"/>
          <w:szCs w:val="20"/>
        </w:rPr>
      </w:pPr>
    </w:p>
    <w:p w14:paraId="25225841" w14:textId="77777777" w:rsidR="00021987" w:rsidRPr="00853AB5" w:rsidRDefault="00021987" w:rsidP="00021987">
      <w:pPr>
        <w:jc w:val="both"/>
        <w:rPr>
          <w:rFonts w:ascii="Marianne" w:hAnsi="Marianne"/>
          <w:sz w:val="20"/>
          <w:szCs w:val="20"/>
        </w:rPr>
      </w:pPr>
      <w:r w:rsidRPr="00853AB5">
        <w:rPr>
          <w:rFonts w:ascii="Marianne" w:hAnsi="Marianne"/>
          <w:sz w:val="20"/>
          <w:szCs w:val="20"/>
        </w:rPr>
        <w:t xml:space="preserve">Vous devez ensuite lire et accepter les engagements du demandeur </w:t>
      </w:r>
    </w:p>
    <w:p w14:paraId="31A08C62" w14:textId="7AFF88FB" w:rsidR="00021987" w:rsidRPr="00853AB5" w:rsidRDefault="00021987" w:rsidP="00021987">
      <w:pPr>
        <w:jc w:val="both"/>
        <w:rPr>
          <w:rFonts w:ascii="Marianne" w:hAnsi="Marianne"/>
          <w:sz w:val="20"/>
          <w:szCs w:val="20"/>
        </w:rPr>
      </w:pPr>
      <w:r w:rsidRPr="00853AB5">
        <w:rPr>
          <w:rFonts w:ascii="Marianne" w:hAnsi="Marianne"/>
          <w:sz w:val="20"/>
          <w:szCs w:val="20"/>
        </w:rPr>
        <w:t xml:space="preserve">Il convient de cocher les cinq cases pour confirmer </w:t>
      </w:r>
      <w:r w:rsidR="004D23E8" w:rsidRPr="00853AB5">
        <w:rPr>
          <w:rFonts w:ascii="Marianne" w:hAnsi="Marianne"/>
          <w:sz w:val="20"/>
          <w:szCs w:val="20"/>
        </w:rPr>
        <w:t>les</w:t>
      </w:r>
      <w:r w:rsidRPr="00853AB5">
        <w:rPr>
          <w:rFonts w:ascii="Marianne" w:hAnsi="Marianne"/>
          <w:sz w:val="20"/>
          <w:szCs w:val="20"/>
        </w:rPr>
        <w:t xml:space="preserve"> engagements. </w:t>
      </w:r>
    </w:p>
    <w:p w14:paraId="6E54074B" w14:textId="77777777" w:rsidR="00E60033" w:rsidRPr="00853AB5" w:rsidRDefault="004D23E8" w:rsidP="00021987">
      <w:pPr>
        <w:jc w:val="both"/>
        <w:rPr>
          <w:rFonts w:ascii="Marianne" w:hAnsi="Marianne"/>
          <w:sz w:val="20"/>
          <w:szCs w:val="20"/>
        </w:rPr>
      </w:pPr>
      <w:r w:rsidRPr="00853AB5">
        <w:rPr>
          <w:rFonts w:ascii="Marianne" w:hAnsi="Marianne"/>
          <w:sz w:val="20"/>
          <w:szCs w:val="20"/>
        </w:rPr>
        <w:t>Dans le cas où le déclarant n’est pas le demandeur, il</w:t>
      </w:r>
      <w:r w:rsidR="006A1B55" w:rsidRPr="00853AB5">
        <w:rPr>
          <w:rFonts w:ascii="Marianne" w:hAnsi="Marianne"/>
          <w:sz w:val="20"/>
          <w:szCs w:val="20"/>
        </w:rPr>
        <w:t xml:space="preserve"> s’engage au nom de ce dernier.</w:t>
      </w:r>
      <w:r w:rsidR="00E60033" w:rsidRPr="00853AB5">
        <w:rPr>
          <w:rFonts w:ascii="Marianne" w:hAnsi="Marianne"/>
          <w:sz w:val="20"/>
          <w:szCs w:val="20"/>
        </w:rPr>
        <w:t xml:space="preserve"> </w:t>
      </w:r>
    </w:p>
    <w:p w14:paraId="4EB7FE9B" w14:textId="77777777" w:rsidR="006469C1" w:rsidRPr="00961F34" w:rsidRDefault="006469C1" w:rsidP="00021987">
      <w:pPr>
        <w:jc w:val="both"/>
        <w:rPr>
          <w:rFonts w:ascii="Marianne" w:hAnsi="Marianne"/>
          <w:sz w:val="20"/>
          <w:szCs w:val="20"/>
          <w:highlight w:val="yellow"/>
        </w:rPr>
      </w:pPr>
    </w:p>
    <w:p w14:paraId="03AF5787" w14:textId="786C239C" w:rsidR="006469C1" w:rsidRPr="00961F34" w:rsidRDefault="006469C1" w:rsidP="00021987">
      <w:pPr>
        <w:jc w:val="both"/>
        <w:rPr>
          <w:rFonts w:ascii="Marianne" w:hAnsi="Marianne"/>
          <w:sz w:val="20"/>
          <w:szCs w:val="20"/>
          <w:highlight w:val="yellow"/>
        </w:rPr>
      </w:pPr>
    </w:p>
    <w:p w14:paraId="5DDFC3BB" w14:textId="77777777" w:rsidR="00021987" w:rsidRPr="00961F34" w:rsidRDefault="00021987" w:rsidP="00021987">
      <w:pPr>
        <w:jc w:val="both"/>
        <w:rPr>
          <w:rFonts w:ascii="Marianne" w:hAnsi="Marianne"/>
          <w:sz w:val="20"/>
          <w:szCs w:val="20"/>
          <w:highlight w:val="yellow"/>
        </w:rPr>
      </w:pPr>
    </w:p>
    <w:p w14:paraId="6EF6B028" w14:textId="2AD58DEC" w:rsidR="007F764B" w:rsidRPr="00961F34" w:rsidRDefault="00C97A3F" w:rsidP="00021987">
      <w:pPr>
        <w:jc w:val="both"/>
        <w:rPr>
          <w:rFonts w:ascii="Marianne" w:hAnsi="Marianne"/>
          <w:b/>
          <w:sz w:val="20"/>
          <w:szCs w:val="20"/>
          <w:highlight w:val="yellow"/>
        </w:rPr>
      </w:pPr>
      <w:r>
        <w:rPr>
          <w:noProof/>
        </w:rPr>
        <w:lastRenderedPageBreak/>
        <w:drawing>
          <wp:inline distT="0" distB="0" distL="0" distR="0" wp14:anchorId="5DB251DA" wp14:editId="70946E6B">
            <wp:extent cx="6479540" cy="6524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6524625"/>
                    </a:xfrm>
                    <a:prstGeom prst="rect">
                      <a:avLst/>
                    </a:prstGeom>
                  </pic:spPr>
                </pic:pic>
              </a:graphicData>
            </a:graphic>
          </wp:inline>
        </w:drawing>
      </w:r>
    </w:p>
    <w:p w14:paraId="646DDB3A" w14:textId="77777777" w:rsidR="007F764B" w:rsidRPr="00961F34" w:rsidRDefault="007F764B" w:rsidP="00021987">
      <w:pPr>
        <w:jc w:val="both"/>
        <w:rPr>
          <w:rFonts w:ascii="Marianne" w:hAnsi="Marianne"/>
          <w:b/>
          <w:sz w:val="20"/>
          <w:szCs w:val="20"/>
          <w:highlight w:val="yellow"/>
        </w:rPr>
      </w:pPr>
    </w:p>
    <w:p w14:paraId="0CCFA688" w14:textId="77777777" w:rsidR="007F764B" w:rsidRPr="00961F34" w:rsidRDefault="007F764B" w:rsidP="00021987">
      <w:pPr>
        <w:jc w:val="both"/>
        <w:rPr>
          <w:rFonts w:ascii="Marianne" w:hAnsi="Marianne"/>
          <w:b/>
          <w:sz w:val="20"/>
          <w:szCs w:val="20"/>
          <w:highlight w:val="yellow"/>
        </w:rPr>
      </w:pPr>
    </w:p>
    <w:p w14:paraId="509FD9C8" w14:textId="77777777" w:rsidR="007F764B" w:rsidRPr="00961F34" w:rsidRDefault="007F764B" w:rsidP="00021987">
      <w:pPr>
        <w:jc w:val="both"/>
        <w:rPr>
          <w:rFonts w:ascii="Marianne" w:hAnsi="Marianne"/>
          <w:b/>
          <w:sz w:val="20"/>
          <w:szCs w:val="20"/>
          <w:highlight w:val="yellow"/>
        </w:rPr>
      </w:pPr>
    </w:p>
    <w:p w14:paraId="4658E8A9" w14:textId="77777777" w:rsidR="007F764B" w:rsidRPr="00790693" w:rsidRDefault="007F764B" w:rsidP="00021987">
      <w:pPr>
        <w:jc w:val="both"/>
        <w:rPr>
          <w:rFonts w:ascii="Marianne" w:hAnsi="Marianne"/>
          <w:b/>
          <w:sz w:val="20"/>
          <w:szCs w:val="20"/>
        </w:rPr>
      </w:pPr>
    </w:p>
    <w:p w14:paraId="32D09686" w14:textId="77777777" w:rsidR="007F764B" w:rsidRPr="00790693" w:rsidRDefault="007F764B" w:rsidP="00021987">
      <w:pPr>
        <w:jc w:val="both"/>
        <w:rPr>
          <w:rFonts w:ascii="Marianne" w:hAnsi="Marianne"/>
          <w:b/>
          <w:sz w:val="20"/>
          <w:szCs w:val="20"/>
        </w:rPr>
      </w:pPr>
    </w:p>
    <w:p w14:paraId="6C64BC51" w14:textId="55262119" w:rsidR="00021987" w:rsidRPr="00790693" w:rsidRDefault="00021987" w:rsidP="00021987">
      <w:pPr>
        <w:jc w:val="both"/>
        <w:rPr>
          <w:rFonts w:ascii="Marianne" w:hAnsi="Marianne"/>
          <w:b/>
          <w:sz w:val="20"/>
          <w:szCs w:val="20"/>
        </w:rPr>
      </w:pPr>
      <w:r w:rsidRPr="00790693">
        <w:rPr>
          <w:rFonts w:ascii="Marianne" w:hAnsi="Marianne"/>
          <w:b/>
          <w:sz w:val="20"/>
          <w:szCs w:val="20"/>
        </w:rPr>
        <w:t>ENREGISTREMENT de la saisie</w:t>
      </w:r>
    </w:p>
    <w:p w14:paraId="6F995207" w14:textId="1D275942" w:rsidR="00021987" w:rsidRPr="00790693" w:rsidRDefault="004E72F4" w:rsidP="00021987">
      <w:pPr>
        <w:jc w:val="both"/>
        <w:rPr>
          <w:rFonts w:ascii="Marianne" w:hAnsi="Marianne"/>
          <w:sz w:val="20"/>
          <w:szCs w:val="20"/>
        </w:rPr>
      </w:pPr>
      <w:r w:rsidRPr="00790693">
        <w:rPr>
          <w:rFonts w:ascii="Marianne" w:hAnsi="Marianne"/>
          <w:sz w:val="20"/>
          <w:szCs w:val="20"/>
        </w:rPr>
        <w:t>Une fois que la saisie de tous les</w:t>
      </w:r>
      <w:r w:rsidR="00021987" w:rsidRPr="00790693">
        <w:rPr>
          <w:rFonts w:ascii="Marianne" w:hAnsi="Marianne"/>
          <w:sz w:val="20"/>
          <w:szCs w:val="20"/>
        </w:rPr>
        <w:t xml:space="preserve"> éléments obligatoires est terminée, c’est à dire que tous les champs avec une étoile rouge sont complétés, le bouton ENREGISTRER est actif.</w:t>
      </w:r>
    </w:p>
    <w:p w14:paraId="5B2D0695" w14:textId="0076734E" w:rsidR="007F764B" w:rsidRPr="00790693" w:rsidRDefault="007F764B" w:rsidP="00021987">
      <w:pPr>
        <w:jc w:val="both"/>
        <w:rPr>
          <w:rFonts w:ascii="Marianne" w:hAnsi="Marianne"/>
          <w:sz w:val="20"/>
          <w:szCs w:val="20"/>
        </w:rPr>
      </w:pPr>
    </w:p>
    <w:p w14:paraId="5B3222CB" w14:textId="77777777" w:rsidR="007F764B" w:rsidRPr="00790693" w:rsidRDefault="007F764B" w:rsidP="00021987">
      <w:pPr>
        <w:jc w:val="both"/>
        <w:rPr>
          <w:rFonts w:ascii="Marianne" w:hAnsi="Marianne"/>
          <w:sz w:val="20"/>
          <w:szCs w:val="20"/>
        </w:rPr>
      </w:pPr>
    </w:p>
    <w:p w14:paraId="0430AC8D" w14:textId="77777777" w:rsidR="00021987" w:rsidRPr="00790693" w:rsidRDefault="00021987" w:rsidP="00021987">
      <w:pPr>
        <w:jc w:val="both"/>
        <w:rPr>
          <w:rFonts w:ascii="Marianne" w:hAnsi="Marianne"/>
          <w:sz w:val="20"/>
          <w:szCs w:val="20"/>
        </w:rPr>
      </w:pPr>
      <w:r w:rsidRPr="00790693">
        <w:rPr>
          <w:rFonts w:ascii="Marianne" w:hAnsi="Marianne"/>
          <w:sz w:val="20"/>
          <w:szCs w:val="20"/>
        </w:rPr>
        <w:t xml:space="preserve">Avant d’enregistrer, veuillez prendre connaissance des </w:t>
      </w:r>
      <w:r w:rsidRPr="00790693">
        <w:rPr>
          <w:rFonts w:ascii="Marianne" w:hAnsi="Marianne"/>
          <w:b/>
          <w:sz w:val="20"/>
          <w:szCs w:val="20"/>
        </w:rPr>
        <w:t>mentions légales inscrites en bas du formulaire</w:t>
      </w:r>
      <w:r w:rsidRPr="00790693">
        <w:rPr>
          <w:rFonts w:ascii="Marianne" w:hAnsi="Marianne"/>
          <w:sz w:val="20"/>
          <w:szCs w:val="20"/>
        </w:rPr>
        <w:t>.</w:t>
      </w:r>
    </w:p>
    <w:p w14:paraId="158F8BFB" w14:textId="77777777" w:rsidR="005F5E97" w:rsidRPr="00961F34" w:rsidRDefault="005F5E97" w:rsidP="00021987">
      <w:pPr>
        <w:jc w:val="both"/>
        <w:rPr>
          <w:rFonts w:ascii="Marianne" w:hAnsi="Marianne"/>
          <w:sz w:val="20"/>
          <w:szCs w:val="20"/>
          <w:highlight w:val="yellow"/>
        </w:rPr>
      </w:pPr>
    </w:p>
    <w:p w14:paraId="2547E483" w14:textId="0BD288C3" w:rsidR="005F5E97" w:rsidRPr="00961F34" w:rsidRDefault="004F7BEC" w:rsidP="00021987">
      <w:pPr>
        <w:jc w:val="both"/>
        <w:rPr>
          <w:rFonts w:ascii="Marianne" w:hAnsi="Marianne"/>
          <w:sz w:val="20"/>
          <w:szCs w:val="20"/>
          <w:highlight w:val="yellow"/>
        </w:rPr>
      </w:pPr>
      <w:r w:rsidRPr="00961F34">
        <w:rPr>
          <w:rFonts w:ascii="Marianne" w:hAnsi="Marianne"/>
          <w:noProof/>
          <w:sz w:val="20"/>
          <w:szCs w:val="20"/>
          <w:highlight w:val="yellow"/>
        </w:rPr>
        <mc:AlternateContent>
          <mc:Choice Requires="wps">
            <w:drawing>
              <wp:anchor distT="0" distB="0" distL="114300" distR="114300" simplePos="0" relativeHeight="251661312" behindDoc="0" locked="0" layoutInCell="1" allowOverlap="1" wp14:anchorId="6F9C0BC8" wp14:editId="33E04461">
                <wp:simplePos x="0" y="0"/>
                <wp:positionH relativeFrom="column">
                  <wp:posOffset>3053234</wp:posOffset>
                </wp:positionH>
                <wp:positionV relativeFrom="paragraph">
                  <wp:posOffset>376641</wp:posOffset>
                </wp:positionV>
                <wp:extent cx="862965" cy="405765"/>
                <wp:effectExtent l="0" t="0" r="13335" b="13335"/>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43655" id="Oval 173" o:spid="_x0000_s1026" style="position:absolute;margin-left:240.4pt;margin-top:29.65pt;width:67.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" filled="f" strokecolor="#f06" strokeweight="1.5pt"/>
            </w:pict>
          </mc:Fallback>
        </mc:AlternateContent>
      </w:r>
      <w:r w:rsidR="002F1E70" w:rsidRPr="00961F34">
        <w:rPr>
          <w:noProof/>
          <w:highlight w:val="yellow"/>
        </w:rPr>
        <w:drawing>
          <wp:inline distT="0" distB="0" distL="0" distR="0" wp14:anchorId="31EFE01E" wp14:editId="64D8A2FA">
            <wp:extent cx="6479540" cy="6908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690880"/>
                    </a:xfrm>
                    <a:prstGeom prst="rect">
                      <a:avLst/>
                    </a:prstGeom>
                  </pic:spPr>
                </pic:pic>
              </a:graphicData>
            </a:graphic>
          </wp:inline>
        </w:drawing>
      </w:r>
      <w:r w:rsidR="005F5E97" w:rsidRPr="00961F34">
        <w:rPr>
          <w:rFonts w:ascii="Marianne" w:hAnsi="Marianne"/>
          <w:noProof/>
          <w:color w:val="FF0066"/>
          <w:sz w:val="20"/>
          <w:szCs w:val="20"/>
          <w:highlight w:val="yellow"/>
        </w:rPr>
        <mc:AlternateContent>
          <mc:Choice Requires="wps">
            <w:drawing>
              <wp:anchor distT="0" distB="0" distL="114300" distR="114300" simplePos="0" relativeHeight="251660288" behindDoc="0" locked="0" layoutInCell="1" allowOverlap="1" wp14:anchorId="62AE2227" wp14:editId="26D5610E">
                <wp:simplePos x="0" y="0"/>
                <wp:positionH relativeFrom="column">
                  <wp:posOffset>3961641</wp:posOffset>
                </wp:positionH>
                <wp:positionV relativeFrom="paragraph">
                  <wp:posOffset>314498</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302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1.95pt;margin-top:24.75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" adj="13352" strokecolor="#f06" strokeweight="3pt"/>
            </w:pict>
          </mc:Fallback>
        </mc:AlternateContent>
      </w:r>
    </w:p>
    <w:p w14:paraId="6A539D36" w14:textId="77777777" w:rsidR="00021987" w:rsidRPr="00961F34" w:rsidRDefault="00021987" w:rsidP="00021987">
      <w:pPr>
        <w:jc w:val="both"/>
        <w:rPr>
          <w:rFonts w:ascii="Marianne" w:hAnsi="Marianne"/>
          <w:highlight w:val="yellow"/>
        </w:rPr>
      </w:pPr>
    </w:p>
    <w:p w14:paraId="68E3B810" w14:textId="77777777" w:rsidR="008E7FFE" w:rsidRPr="00790693" w:rsidRDefault="008E7FFE" w:rsidP="00021987">
      <w:pPr>
        <w:jc w:val="both"/>
        <w:rPr>
          <w:rFonts w:ascii="Marianne" w:hAnsi="Marianne"/>
          <w:sz w:val="20"/>
          <w:szCs w:val="20"/>
        </w:rPr>
      </w:pPr>
      <w:r w:rsidRPr="00790693">
        <w:rPr>
          <w:rFonts w:ascii="Marianne" w:hAnsi="Marianne"/>
          <w:b/>
          <w:color w:val="0070C0"/>
          <w:sz w:val="20"/>
          <w:szCs w:val="20"/>
          <w:u w:val="single"/>
        </w:rPr>
        <w:lastRenderedPageBreak/>
        <w:t>ATTENTION enregistrer le formulaire ne suffit pas, il faut télécharger les pièces justificatives dans l’écran qui suivra et VALIDER la demande</w:t>
      </w:r>
      <w:r w:rsidRPr="00790693">
        <w:rPr>
          <w:rFonts w:ascii="Marianne" w:hAnsi="Marianne"/>
          <w:sz w:val="20"/>
          <w:szCs w:val="20"/>
        </w:rPr>
        <w:t>.</w:t>
      </w:r>
    </w:p>
    <w:p w14:paraId="24C31954" w14:textId="03193B8C" w:rsidR="00021987" w:rsidRPr="00790693" w:rsidRDefault="00021987" w:rsidP="00021987">
      <w:pPr>
        <w:jc w:val="both"/>
        <w:rPr>
          <w:rFonts w:ascii="Marianne" w:hAnsi="Marianne"/>
          <w:sz w:val="20"/>
          <w:szCs w:val="20"/>
        </w:rPr>
      </w:pPr>
      <w:r w:rsidRPr="00790693">
        <w:rPr>
          <w:rFonts w:ascii="Marianne" w:hAnsi="Marianne"/>
          <w:sz w:val="20"/>
          <w:szCs w:val="20"/>
        </w:rPr>
        <w:t>Si vous cliquez sur ANNULER vous sortez du formulaire et accédez à l’écran principal. Pour retourner au formulaire cliquez sur ACCEDER AU FORMULAIRE.</w:t>
      </w:r>
    </w:p>
    <w:p w14:paraId="6BAF76E4" w14:textId="59C27AFD" w:rsidR="00021987" w:rsidRPr="00790693" w:rsidRDefault="00021987" w:rsidP="00021987">
      <w:pPr>
        <w:jc w:val="both"/>
        <w:rPr>
          <w:rFonts w:ascii="Marianne" w:hAnsi="Marianne"/>
          <w:sz w:val="20"/>
          <w:szCs w:val="20"/>
        </w:rPr>
      </w:pPr>
      <w:r w:rsidRPr="00790693">
        <w:rPr>
          <w:rFonts w:ascii="Marianne" w:hAnsi="Marianne"/>
          <w:sz w:val="20"/>
          <w:szCs w:val="20"/>
        </w:rPr>
        <w:t>Si vous cliquez sur Enregistrer, l’écran suivant apparait</w:t>
      </w:r>
      <w:r w:rsidR="004F449E" w:rsidRPr="00790693">
        <w:rPr>
          <w:rFonts w:ascii="Marianne" w:hAnsi="Marianne"/>
          <w:sz w:val="20"/>
          <w:szCs w:val="20"/>
        </w:rPr>
        <w:t>.</w:t>
      </w:r>
    </w:p>
    <w:p w14:paraId="51D5334C" w14:textId="77777777" w:rsidR="00A24A1C" w:rsidRPr="00961F34" w:rsidRDefault="00A24A1C" w:rsidP="00021987">
      <w:pPr>
        <w:jc w:val="both"/>
        <w:rPr>
          <w:rFonts w:ascii="Marianne" w:hAnsi="Marianne"/>
          <w:sz w:val="20"/>
          <w:szCs w:val="20"/>
          <w:highlight w:val="yellow"/>
        </w:rPr>
      </w:pPr>
    </w:p>
    <w:p w14:paraId="7B1DD2D5" w14:textId="7F095946" w:rsidR="00A24A1C" w:rsidRPr="00961F34" w:rsidRDefault="00A24A1C" w:rsidP="00021987">
      <w:pPr>
        <w:jc w:val="both"/>
        <w:rPr>
          <w:rFonts w:ascii="Marianne" w:hAnsi="Marianne"/>
          <w:sz w:val="20"/>
          <w:szCs w:val="20"/>
          <w:highlight w:val="yellow"/>
        </w:rPr>
      </w:pPr>
      <w:r w:rsidRPr="00961F34">
        <w:rPr>
          <w:rFonts w:ascii="Marianne" w:hAnsi="Marianne"/>
          <w:noProof/>
          <w:sz w:val="20"/>
          <w:szCs w:val="20"/>
          <w:highlight w:val="yellow"/>
        </w:rPr>
        <w:drawing>
          <wp:inline distT="0" distB="0" distL="0" distR="0" wp14:anchorId="24B2C034" wp14:editId="030ECE64">
            <wp:extent cx="6479540" cy="1226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226820"/>
                    </a:xfrm>
                    <a:prstGeom prst="rect">
                      <a:avLst/>
                    </a:prstGeom>
                  </pic:spPr>
                </pic:pic>
              </a:graphicData>
            </a:graphic>
          </wp:inline>
        </w:drawing>
      </w:r>
    </w:p>
    <w:p w14:paraId="1B2DBF9D" w14:textId="6A10795D" w:rsidR="00021987" w:rsidRPr="00961F34" w:rsidRDefault="00021987" w:rsidP="00021987">
      <w:pPr>
        <w:jc w:val="both"/>
        <w:rPr>
          <w:rFonts w:ascii="Marianne" w:hAnsi="Marianne"/>
          <w:sz w:val="20"/>
          <w:szCs w:val="20"/>
          <w:highlight w:val="yellow"/>
        </w:rPr>
      </w:pPr>
    </w:p>
    <w:p w14:paraId="7626D882" w14:textId="77777777" w:rsidR="00021987" w:rsidRPr="00791063" w:rsidRDefault="00021987" w:rsidP="00021987">
      <w:pPr>
        <w:pStyle w:val="Titre3"/>
        <w:keepLines w:val="0"/>
        <w:numPr>
          <w:ilvl w:val="2"/>
          <w:numId w:val="9"/>
        </w:numPr>
        <w:spacing w:before="240" w:after="60"/>
        <w:jc w:val="both"/>
        <w:rPr>
          <w:rFonts w:ascii="Marianne" w:hAnsi="Marianne"/>
          <w:b w:val="0"/>
        </w:rPr>
      </w:pPr>
      <w:bookmarkStart w:id="12" w:name="_Toc161906233"/>
      <w:r w:rsidRPr="00791063">
        <w:rPr>
          <w:rFonts w:ascii="Marianne" w:hAnsi="Marianne"/>
        </w:rPr>
        <w:t>Téléchargement des pièces justificatives.</w:t>
      </w:r>
      <w:bookmarkEnd w:id="12"/>
    </w:p>
    <w:p w14:paraId="4B4CEE8F" w14:textId="77777777" w:rsidR="00021987" w:rsidRPr="00791063" w:rsidRDefault="00021987" w:rsidP="00021987">
      <w:pPr>
        <w:jc w:val="both"/>
        <w:rPr>
          <w:rFonts w:ascii="Marianne" w:hAnsi="Marianne"/>
          <w:i/>
          <w:sz w:val="20"/>
          <w:szCs w:val="20"/>
        </w:rPr>
      </w:pPr>
    </w:p>
    <w:p w14:paraId="3F6241F4" w14:textId="77777777" w:rsidR="00021987" w:rsidRPr="00791063" w:rsidRDefault="00021987" w:rsidP="00021987">
      <w:pPr>
        <w:autoSpaceDE w:val="0"/>
        <w:autoSpaceDN w:val="0"/>
        <w:adjustRightInd w:val="0"/>
        <w:jc w:val="both"/>
        <w:rPr>
          <w:rFonts w:ascii="Marianne" w:hAnsi="Marianne" w:cs="Arial"/>
          <w:color w:val="000000"/>
          <w:sz w:val="20"/>
          <w:szCs w:val="20"/>
          <w:u w:val="single"/>
        </w:rPr>
      </w:pPr>
      <w:r w:rsidRPr="00791063">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791063">
        <w:rPr>
          <w:rFonts w:ascii="Marianne" w:hAnsi="Marianne" w:cs="Arial"/>
          <w:b/>
          <w:bCs/>
          <w:color w:val="000000"/>
          <w:sz w:val="20"/>
          <w:szCs w:val="20"/>
        </w:rPr>
        <w:t xml:space="preserve">  </w:t>
      </w:r>
      <w:r w:rsidRPr="00791063">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791063" w:rsidRDefault="00021987" w:rsidP="00021987">
      <w:pPr>
        <w:autoSpaceDE w:val="0"/>
        <w:autoSpaceDN w:val="0"/>
        <w:adjustRightInd w:val="0"/>
        <w:jc w:val="both"/>
        <w:rPr>
          <w:rFonts w:ascii="Marianne" w:hAnsi="Marianne" w:cs="Arial"/>
          <w:b/>
          <w:bCs/>
          <w:color w:val="000000"/>
          <w:sz w:val="20"/>
          <w:szCs w:val="20"/>
          <w:u w:val="single"/>
        </w:rPr>
      </w:pPr>
      <w:r w:rsidRPr="00791063">
        <w:rPr>
          <w:rFonts w:ascii="Marianne" w:hAnsi="Marianne" w:cs="Arial"/>
          <w:b/>
          <w:bCs/>
          <w:color w:val="000000"/>
          <w:sz w:val="20"/>
          <w:szCs w:val="20"/>
          <w:u w:val="single"/>
        </w:rPr>
        <w:t xml:space="preserve">Lorsque l’on ne souhaite pas déposer une pièce facultative, il faut cocher la case « déclarer sans objet ». </w:t>
      </w:r>
    </w:p>
    <w:p w14:paraId="1FD3E124" w14:textId="77777777" w:rsidR="00021987" w:rsidRPr="00961F34" w:rsidRDefault="00021987" w:rsidP="00021987">
      <w:pPr>
        <w:autoSpaceDE w:val="0"/>
        <w:autoSpaceDN w:val="0"/>
        <w:adjustRightInd w:val="0"/>
        <w:jc w:val="both"/>
        <w:rPr>
          <w:rFonts w:ascii="Marianne" w:hAnsi="Marianne" w:cs="Arial"/>
          <w:b/>
          <w:bCs/>
          <w:color w:val="000000"/>
          <w:sz w:val="20"/>
          <w:szCs w:val="20"/>
          <w:highlight w:val="yellow"/>
        </w:rPr>
      </w:pPr>
    </w:p>
    <w:p w14:paraId="5046FAE7" w14:textId="77777777" w:rsidR="004F449E" w:rsidRPr="00961F34" w:rsidRDefault="004F449E" w:rsidP="00021987">
      <w:pPr>
        <w:autoSpaceDE w:val="0"/>
        <w:autoSpaceDN w:val="0"/>
        <w:adjustRightInd w:val="0"/>
        <w:jc w:val="both"/>
        <w:rPr>
          <w:rFonts w:ascii="Marianne" w:hAnsi="Marianne" w:cs="Arial"/>
          <w:b/>
          <w:bCs/>
          <w:color w:val="000000"/>
          <w:sz w:val="20"/>
          <w:szCs w:val="20"/>
          <w:highlight w:val="yellow"/>
        </w:rPr>
      </w:pPr>
    </w:p>
    <w:p w14:paraId="0A0FA1B4" w14:textId="3C7EB249" w:rsidR="00450770" w:rsidRPr="00961F34" w:rsidRDefault="004F449E" w:rsidP="00450770">
      <w:pPr>
        <w:pStyle w:val="Paragraphedeliste"/>
        <w:numPr>
          <w:ilvl w:val="0"/>
          <w:numId w:val="30"/>
        </w:numPr>
        <w:autoSpaceDE w:val="0"/>
        <w:autoSpaceDN w:val="0"/>
        <w:adjustRightInd w:val="0"/>
        <w:jc w:val="both"/>
        <w:rPr>
          <w:rFonts w:ascii="Marianne" w:hAnsi="Marianne" w:cs="Arial"/>
          <w:bCs/>
          <w:color w:val="000000"/>
          <w:sz w:val="20"/>
          <w:szCs w:val="20"/>
          <w:highlight w:val="yellow"/>
        </w:rPr>
      </w:pPr>
      <w:r w:rsidRPr="00961F34">
        <w:rPr>
          <w:rFonts w:ascii="Marianne" w:hAnsi="Marianne" w:cs="Arial"/>
          <w:bCs/>
          <w:color w:val="000000"/>
          <w:sz w:val="20"/>
          <w:szCs w:val="20"/>
          <w:highlight w:val="yellow"/>
        </w:rPr>
        <w:t>Pour déposer une pièce obligatoire, cliquez sur ajouter une pièce (exemple avec la section  «</w:t>
      </w:r>
      <w:r w:rsidRPr="00961F34">
        <w:rPr>
          <w:rFonts w:ascii="Calibri" w:hAnsi="Calibri" w:cs="Calibri"/>
          <w:bCs/>
          <w:color w:val="000000"/>
          <w:sz w:val="20"/>
          <w:szCs w:val="20"/>
          <w:highlight w:val="yellow"/>
        </w:rPr>
        <w:t> </w:t>
      </w:r>
      <w:r w:rsidRPr="00961F34">
        <w:rPr>
          <w:rFonts w:ascii="Marianne" w:hAnsi="Marianne" w:cs="Arial"/>
          <w:bCs/>
          <w:color w:val="000000"/>
          <w:sz w:val="20"/>
          <w:szCs w:val="20"/>
          <w:highlight w:val="yellow"/>
        </w:rPr>
        <w:t>RIB</w:t>
      </w:r>
      <w:r w:rsidRPr="00961F34">
        <w:rPr>
          <w:rFonts w:ascii="Calibri" w:hAnsi="Calibri" w:cs="Calibri"/>
          <w:bCs/>
          <w:color w:val="000000"/>
          <w:sz w:val="20"/>
          <w:szCs w:val="20"/>
          <w:highlight w:val="yellow"/>
        </w:rPr>
        <w:t> </w:t>
      </w:r>
      <w:r w:rsidRPr="00961F34">
        <w:rPr>
          <w:rFonts w:ascii="Marianne" w:hAnsi="Marianne" w:cs="Marianne"/>
          <w:bCs/>
          <w:color w:val="000000"/>
          <w:sz w:val="20"/>
          <w:szCs w:val="20"/>
          <w:highlight w:val="yellow"/>
        </w:rPr>
        <w:t>»)</w:t>
      </w:r>
    </w:p>
    <w:p w14:paraId="795108C6" w14:textId="29EB4728" w:rsidR="00E85290" w:rsidRPr="00961F34" w:rsidRDefault="000767BD" w:rsidP="00450770">
      <w:pPr>
        <w:autoSpaceDE w:val="0"/>
        <w:autoSpaceDN w:val="0"/>
        <w:adjustRightInd w:val="0"/>
        <w:jc w:val="both"/>
        <w:rPr>
          <w:rFonts w:ascii="Marianne" w:hAnsi="Marianne" w:cs="Arial"/>
          <w:b/>
          <w:bCs/>
          <w:color w:val="000000"/>
          <w:sz w:val="20"/>
          <w:szCs w:val="20"/>
          <w:highlight w:val="yellow"/>
        </w:rPr>
      </w:pPr>
      <w:r w:rsidRPr="00961F34">
        <w:rPr>
          <w:noProof/>
          <w:highlight w:val="yellow"/>
        </w:rPr>
        <w:drawing>
          <wp:inline distT="0" distB="0" distL="0" distR="0" wp14:anchorId="421599DB" wp14:editId="024F1066">
            <wp:extent cx="6479540" cy="204406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044065"/>
                    </a:xfrm>
                    <a:prstGeom prst="rect">
                      <a:avLst/>
                    </a:prstGeom>
                  </pic:spPr>
                </pic:pic>
              </a:graphicData>
            </a:graphic>
          </wp:inline>
        </w:drawing>
      </w:r>
    </w:p>
    <w:p w14:paraId="638A76C1" w14:textId="77777777" w:rsidR="00A24A1C" w:rsidRPr="00961F34" w:rsidRDefault="00A24A1C" w:rsidP="00450770">
      <w:pPr>
        <w:autoSpaceDE w:val="0"/>
        <w:autoSpaceDN w:val="0"/>
        <w:adjustRightInd w:val="0"/>
        <w:jc w:val="both"/>
        <w:rPr>
          <w:rFonts w:ascii="Marianne" w:hAnsi="Marianne" w:cs="Arial"/>
          <w:b/>
          <w:bCs/>
          <w:color w:val="000000"/>
          <w:sz w:val="20"/>
          <w:szCs w:val="20"/>
          <w:highlight w:val="yellow"/>
        </w:rPr>
      </w:pPr>
    </w:p>
    <w:p w14:paraId="0F973133" w14:textId="77777777" w:rsidR="007F764B" w:rsidRPr="006D51F6" w:rsidRDefault="007F764B" w:rsidP="007F764B">
      <w:pPr>
        <w:pStyle w:val="Paragraphedeliste"/>
        <w:autoSpaceDE w:val="0"/>
        <w:autoSpaceDN w:val="0"/>
        <w:adjustRightInd w:val="0"/>
        <w:jc w:val="both"/>
        <w:rPr>
          <w:rFonts w:ascii="Marianne" w:hAnsi="Marianne" w:cs="Arial"/>
          <w:b/>
          <w:bCs/>
          <w:color w:val="000000"/>
          <w:sz w:val="20"/>
          <w:szCs w:val="20"/>
        </w:rPr>
      </w:pPr>
    </w:p>
    <w:p w14:paraId="694B19A0" w14:textId="2EA81D38" w:rsidR="00A24A1C" w:rsidRPr="006D51F6" w:rsidRDefault="00A24A1C" w:rsidP="00450770">
      <w:pPr>
        <w:autoSpaceDE w:val="0"/>
        <w:autoSpaceDN w:val="0"/>
        <w:adjustRightInd w:val="0"/>
        <w:jc w:val="both"/>
        <w:rPr>
          <w:rFonts w:ascii="Marianne" w:hAnsi="Marianne" w:cs="Arial"/>
          <w:b/>
          <w:bCs/>
          <w:color w:val="000000"/>
          <w:sz w:val="20"/>
          <w:szCs w:val="20"/>
        </w:rPr>
      </w:pPr>
      <w:r w:rsidRPr="006D51F6">
        <w:rPr>
          <w:rFonts w:ascii="Marianne" w:hAnsi="Marianne" w:cs="Arial"/>
          <w:b/>
          <w:bCs/>
          <w:color w:val="000000"/>
          <w:sz w:val="20"/>
          <w:szCs w:val="20"/>
        </w:rPr>
        <w:t xml:space="preserve">Si procédure collective : </w:t>
      </w:r>
    </w:p>
    <w:p w14:paraId="461042D7" w14:textId="77777777" w:rsidR="0079066C" w:rsidRPr="006D51F6" w:rsidRDefault="0079066C" w:rsidP="00450770">
      <w:pPr>
        <w:autoSpaceDE w:val="0"/>
        <w:autoSpaceDN w:val="0"/>
        <w:adjustRightInd w:val="0"/>
        <w:jc w:val="both"/>
        <w:rPr>
          <w:rFonts w:ascii="Marianne" w:hAnsi="Marianne" w:cs="Arial"/>
          <w:b/>
          <w:bCs/>
          <w:color w:val="000000"/>
          <w:sz w:val="20"/>
          <w:szCs w:val="20"/>
        </w:rPr>
      </w:pPr>
    </w:p>
    <w:p w14:paraId="5FE0CF9B" w14:textId="5583615B" w:rsidR="00E85290" w:rsidRPr="006D51F6" w:rsidRDefault="009D6F91" w:rsidP="00450770">
      <w:pPr>
        <w:autoSpaceDE w:val="0"/>
        <w:autoSpaceDN w:val="0"/>
        <w:adjustRightInd w:val="0"/>
        <w:jc w:val="both"/>
        <w:rPr>
          <w:rFonts w:ascii="Marianne" w:hAnsi="Marianne" w:cs="Arial"/>
          <w:b/>
          <w:bCs/>
          <w:color w:val="000000"/>
          <w:sz w:val="20"/>
          <w:szCs w:val="20"/>
        </w:rPr>
      </w:pPr>
      <w:r w:rsidRPr="006D51F6">
        <w:rPr>
          <w:noProof/>
        </w:rPr>
        <w:drawing>
          <wp:inline distT="0" distB="0" distL="0" distR="0" wp14:anchorId="2C3AC045" wp14:editId="5691D235">
            <wp:extent cx="6477483" cy="1449421"/>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3379" cy="1452978"/>
                    </a:xfrm>
                    <a:prstGeom prst="rect">
                      <a:avLst/>
                    </a:prstGeom>
                  </pic:spPr>
                </pic:pic>
              </a:graphicData>
            </a:graphic>
          </wp:inline>
        </w:drawing>
      </w:r>
    </w:p>
    <w:p w14:paraId="0A595017" w14:textId="77777777" w:rsidR="00A24A1C" w:rsidRPr="006D51F6" w:rsidRDefault="00A24A1C" w:rsidP="00450770">
      <w:pPr>
        <w:autoSpaceDE w:val="0"/>
        <w:autoSpaceDN w:val="0"/>
        <w:adjustRightInd w:val="0"/>
        <w:jc w:val="both"/>
        <w:rPr>
          <w:rFonts w:ascii="Marianne" w:hAnsi="Marianne" w:cs="Arial"/>
          <w:b/>
          <w:bCs/>
          <w:color w:val="000000"/>
          <w:sz w:val="20"/>
          <w:szCs w:val="20"/>
        </w:rPr>
      </w:pPr>
    </w:p>
    <w:p w14:paraId="1F622E57" w14:textId="77777777" w:rsidR="00A24A1C" w:rsidRPr="006D51F6" w:rsidRDefault="00A24A1C" w:rsidP="00450770">
      <w:pPr>
        <w:autoSpaceDE w:val="0"/>
        <w:autoSpaceDN w:val="0"/>
        <w:adjustRightInd w:val="0"/>
        <w:jc w:val="both"/>
        <w:rPr>
          <w:rFonts w:ascii="Marianne" w:hAnsi="Marianne" w:cs="Arial"/>
          <w:b/>
          <w:bCs/>
          <w:color w:val="000000"/>
          <w:sz w:val="20"/>
          <w:szCs w:val="20"/>
        </w:rPr>
      </w:pPr>
    </w:p>
    <w:p w14:paraId="34A8E2B2" w14:textId="7063C5AF" w:rsidR="003114CF" w:rsidRPr="006D51F6" w:rsidRDefault="003114CF" w:rsidP="003114CF">
      <w:pPr>
        <w:autoSpaceDE w:val="0"/>
        <w:autoSpaceDN w:val="0"/>
        <w:adjustRightInd w:val="0"/>
        <w:jc w:val="both"/>
        <w:rPr>
          <w:rFonts w:ascii="Marianne" w:hAnsi="Marianne" w:cs="Arial"/>
          <w:b/>
          <w:bCs/>
          <w:sz w:val="20"/>
          <w:szCs w:val="20"/>
        </w:rPr>
      </w:pPr>
      <w:r w:rsidRPr="006D51F6">
        <w:rPr>
          <w:rFonts w:ascii="Marianne" w:hAnsi="Marianne" w:cs="Arial"/>
          <w:b/>
          <w:bCs/>
          <w:sz w:val="20"/>
          <w:szCs w:val="20"/>
        </w:rPr>
        <w:t>Si Nouveaux/ récents installés/ JA :</w:t>
      </w:r>
      <w:r w:rsidR="00C846D1" w:rsidRPr="006D51F6">
        <w:rPr>
          <w:rFonts w:ascii="Marianne" w:hAnsi="Marianne" w:cs="Arial"/>
          <w:b/>
          <w:bCs/>
          <w:sz w:val="20"/>
          <w:szCs w:val="20"/>
        </w:rPr>
        <w:t xml:space="preserve"> </w:t>
      </w:r>
      <w:r w:rsidR="006D51F6">
        <w:rPr>
          <w:rFonts w:ascii="Marianne" w:hAnsi="Marianne" w:cs="Arial"/>
          <w:b/>
          <w:bCs/>
          <w:sz w:val="20"/>
          <w:szCs w:val="20"/>
        </w:rPr>
        <w:t xml:space="preserve">justificatif de la </w:t>
      </w:r>
      <w:r w:rsidR="00C846D1" w:rsidRPr="006D51F6">
        <w:rPr>
          <w:rFonts w:ascii="Marianne" w:hAnsi="Marianne" w:cs="Arial"/>
          <w:b/>
          <w:bCs/>
          <w:sz w:val="20"/>
          <w:szCs w:val="20"/>
        </w:rPr>
        <w:t xml:space="preserve">date d’installation </w:t>
      </w:r>
      <w:r w:rsidR="006D51F6">
        <w:rPr>
          <w:rFonts w:ascii="Marianne" w:hAnsi="Marianne" w:cs="Arial"/>
          <w:b/>
          <w:bCs/>
          <w:sz w:val="20"/>
          <w:szCs w:val="20"/>
        </w:rPr>
        <w:t xml:space="preserve">ET copie du registre d’élevage. </w:t>
      </w:r>
    </w:p>
    <w:p w14:paraId="5B38A639" w14:textId="2482F318" w:rsidR="00C846D1" w:rsidRPr="00791063" w:rsidRDefault="00C846D1" w:rsidP="00C846D1">
      <w:pPr>
        <w:spacing w:before="100" w:beforeAutospacing="1" w:after="142" w:line="288" w:lineRule="auto"/>
        <w:rPr>
          <w:rFonts w:ascii="Marianne" w:hAnsi="Marianne"/>
          <w:i/>
          <w:iCs/>
          <w:sz w:val="20"/>
          <w:szCs w:val="20"/>
        </w:rPr>
      </w:pPr>
      <w:r w:rsidRPr="00791063">
        <w:rPr>
          <w:rFonts w:ascii="Marianne" w:hAnsi="Marianne"/>
          <w:b/>
          <w:i/>
          <w:iCs/>
          <w:color w:val="0070C0"/>
          <w:sz w:val="20"/>
          <w:szCs w:val="20"/>
        </w:rPr>
        <w:lastRenderedPageBreak/>
        <w:t>Uniquement</w:t>
      </w:r>
      <w:r w:rsidRPr="00791063">
        <w:rPr>
          <w:rFonts w:ascii="Marianne" w:hAnsi="Marianne"/>
          <w:i/>
          <w:iCs/>
          <w:sz w:val="20"/>
          <w:szCs w:val="20"/>
        </w:rPr>
        <w:t xml:space="preserve"> si les justificatifs fournis dans la section attestation MSA/CGSS et PE ne sont pas suffisants : justificatif de la date d’installation (arrêté de recevabilité Jeune Agriculteur ou certificat de conformité, attestation MSA/AMEXA/CGSS, PE, procès-verbal de l’assemblée générale etc).</w:t>
      </w:r>
    </w:p>
    <w:p w14:paraId="4EB4A7CD" w14:textId="467965F9" w:rsidR="00C846D1" w:rsidRPr="006D51F6" w:rsidRDefault="00C846D1" w:rsidP="00C846D1">
      <w:pPr>
        <w:spacing w:before="100" w:beforeAutospacing="1" w:after="142" w:line="288" w:lineRule="auto"/>
        <w:rPr>
          <w:rFonts w:ascii="Marianne" w:hAnsi="Marianne"/>
          <w:i/>
          <w:iCs/>
          <w:color w:val="0070C0"/>
          <w:sz w:val="20"/>
          <w:szCs w:val="20"/>
        </w:rPr>
      </w:pPr>
      <w:r w:rsidRPr="00791063">
        <w:rPr>
          <w:rFonts w:ascii="Marianne" w:hAnsi="Marianne"/>
          <w:i/>
          <w:iCs/>
          <w:color w:val="0070C0"/>
          <w:sz w:val="20"/>
          <w:szCs w:val="20"/>
        </w:rPr>
        <w:t xml:space="preserve">Si </w:t>
      </w:r>
      <w:r w:rsidR="005B76E3" w:rsidRPr="00791063">
        <w:rPr>
          <w:rFonts w:ascii="Marianne" w:hAnsi="Marianne"/>
          <w:i/>
          <w:iCs/>
          <w:color w:val="0070C0"/>
          <w:sz w:val="20"/>
          <w:szCs w:val="20"/>
        </w:rPr>
        <w:t>les documents</w:t>
      </w:r>
      <w:r w:rsidRPr="00791063">
        <w:rPr>
          <w:rFonts w:ascii="Marianne" w:hAnsi="Marianne"/>
          <w:i/>
          <w:iCs/>
          <w:color w:val="0070C0"/>
          <w:sz w:val="20"/>
          <w:szCs w:val="20"/>
        </w:rPr>
        <w:t xml:space="preserve"> déjà fournis sont </w:t>
      </w:r>
      <w:r w:rsidR="005B76E3" w:rsidRPr="00791063">
        <w:rPr>
          <w:rFonts w:ascii="Marianne" w:hAnsi="Marianne"/>
          <w:i/>
          <w:iCs/>
          <w:color w:val="0070C0"/>
          <w:sz w:val="20"/>
          <w:szCs w:val="20"/>
        </w:rPr>
        <w:t>suffisants,</w:t>
      </w:r>
      <w:r w:rsidRPr="00791063">
        <w:rPr>
          <w:rFonts w:ascii="Marianne" w:hAnsi="Marianne"/>
          <w:i/>
          <w:iCs/>
          <w:color w:val="0070C0"/>
          <w:sz w:val="20"/>
          <w:szCs w:val="20"/>
        </w:rPr>
        <w:t xml:space="preserve"> </w:t>
      </w:r>
      <w:r w:rsidRPr="00791063">
        <w:rPr>
          <w:rFonts w:ascii="Marianne" w:hAnsi="Marianne"/>
          <w:i/>
          <w:iCs/>
          <w:color w:val="0070C0"/>
          <w:sz w:val="20"/>
          <w:szCs w:val="20"/>
          <w:u w:val="single"/>
        </w:rPr>
        <w:t>cochez « ‘déclarer sans objet ») ;</w:t>
      </w:r>
      <w:r w:rsidRPr="006D51F6">
        <w:rPr>
          <w:rFonts w:ascii="Marianne" w:hAnsi="Marianne"/>
          <w:i/>
          <w:iCs/>
          <w:color w:val="0070C0"/>
          <w:sz w:val="20"/>
          <w:szCs w:val="20"/>
        </w:rPr>
        <w:t xml:space="preserve"> </w:t>
      </w:r>
    </w:p>
    <w:p w14:paraId="433EA55B" w14:textId="77777777" w:rsidR="003114CF" w:rsidRPr="006D51F6" w:rsidRDefault="003114CF" w:rsidP="00450770">
      <w:pPr>
        <w:autoSpaceDE w:val="0"/>
        <w:autoSpaceDN w:val="0"/>
        <w:adjustRightInd w:val="0"/>
        <w:jc w:val="both"/>
        <w:rPr>
          <w:rFonts w:ascii="Marianne" w:hAnsi="Marianne" w:cs="Arial"/>
          <w:b/>
          <w:bCs/>
          <w:i/>
          <w:color w:val="000000"/>
          <w:sz w:val="20"/>
          <w:szCs w:val="20"/>
        </w:rPr>
      </w:pPr>
    </w:p>
    <w:p w14:paraId="555A7730" w14:textId="02C44FE2" w:rsidR="003114CF" w:rsidRPr="006D51F6" w:rsidRDefault="00DE7A5C" w:rsidP="00450770">
      <w:pPr>
        <w:autoSpaceDE w:val="0"/>
        <w:autoSpaceDN w:val="0"/>
        <w:adjustRightInd w:val="0"/>
        <w:jc w:val="both"/>
        <w:rPr>
          <w:rFonts w:ascii="Marianne" w:hAnsi="Marianne" w:cs="Arial"/>
          <w:b/>
          <w:bCs/>
          <w:color w:val="000000"/>
          <w:sz w:val="20"/>
          <w:szCs w:val="20"/>
        </w:rPr>
      </w:pPr>
      <w:r w:rsidRPr="006D51F6">
        <w:rPr>
          <w:noProof/>
        </w:rPr>
        <w:drawing>
          <wp:inline distT="0" distB="0" distL="0" distR="0" wp14:anchorId="4039525D" wp14:editId="7B634EE8">
            <wp:extent cx="6479195" cy="1529861"/>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6247" cy="1531526"/>
                    </a:xfrm>
                    <a:prstGeom prst="rect">
                      <a:avLst/>
                    </a:prstGeom>
                  </pic:spPr>
                </pic:pic>
              </a:graphicData>
            </a:graphic>
          </wp:inline>
        </w:drawing>
      </w:r>
    </w:p>
    <w:p w14:paraId="5BC924FD" w14:textId="77777777" w:rsidR="006D51F6" w:rsidRDefault="006D51F6" w:rsidP="00C846D1">
      <w:pPr>
        <w:autoSpaceDE w:val="0"/>
        <w:autoSpaceDN w:val="0"/>
        <w:adjustRightInd w:val="0"/>
        <w:jc w:val="both"/>
        <w:rPr>
          <w:rFonts w:ascii="Marianne" w:hAnsi="Marianne" w:cs="Arial"/>
          <w:bCs/>
          <w:color w:val="000000"/>
          <w:sz w:val="20"/>
          <w:szCs w:val="20"/>
        </w:rPr>
      </w:pPr>
    </w:p>
    <w:p w14:paraId="5BB53748" w14:textId="5F4B0344" w:rsidR="004F449E" w:rsidRPr="006D51F6" w:rsidRDefault="004F449E" w:rsidP="00C846D1">
      <w:pPr>
        <w:autoSpaceDE w:val="0"/>
        <w:autoSpaceDN w:val="0"/>
        <w:adjustRightInd w:val="0"/>
        <w:jc w:val="both"/>
        <w:rPr>
          <w:rFonts w:ascii="Marianne" w:hAnsi="Marianne" w:cs="Arial"/>
          <w:bCs/>
          <w:color w:val="000000"/>
          <w:sz w:val="20"/>
          <w:szCs w:val="20"/>
        </w:rPr>
      </w:pPr>
      <w:r w:rsidRPr="006D51F6">
        <w:rPr>
          <w:rFonts w:ascii="Marianne" w:hAnsi="Marianne" w:cs="Arial"/>
          <w:bCs/>
          <w:color w:val="000000"/>
          <w:sz w:val="20"/>
          <w:szCs w:val="20"/>
        </w:rPr>
        <w:t xml:space="preserve"> «</w:t>
      </w:r>
      <w:r w:rsidRPr="006D51F6">
        <w:rPr>
          <w:rFonts w:ascii="Calibri" w:hAnsi="Calibri" w:cs="Calibri"/>
          <w:bCs/>
          <w:color w:val="000000"/>
          <w:sz w:val="20"/>
          <w:szCs w:val="20"/>
        </w:rPr>
        <w:t> </w:t>
      </w:r>
      <w:r w:rsidRPr="006D51F6">
        <w:rPr>
          <w:rFonts w:ascii="Marianne" w:hAnsi="Marianne" w:cs="Arial"/>
          <w:b/>
          <w:bCs/>
          <w:color w:val="000000"/>
          <w:sz w:val="20"/>
          <w:szCs w:val="20"/>
        </w:rPr>
        <w:t>Autres documents</w:t>
      </w:r>
      <w:r w:rsidRPr="006D51F6">
        <w:rPr>
          <w:rFonts w:ascii="Marianne" w:hAnsi="Marianne" w:cs="Arial"/>
          <w:bCs/>
          <w:color w:val="000000"/>
          <w:sz w:val="20"/>
          <w:szCs w:val="20"/>
        </w:rPr>
        <w:t xml:space="preserve"> </w:t>
      </w:r>
      <w:r w:rsidRPr="006D51F6">
        <w:rPr>
          <w:rFonts w:ascii="Calibri" w:hAnsi="Calibri" w:cs="Calibri"/>
          <w:bCs/>
          <w:color w:val="000000"/>
          <w:sz w:val="20"/>
          <w:szCs w:val="20"/>
        </w:rPr>
        <w:t> </w:t>
      </w:r>
      <w:r w:rsidR="00C846D1" w:rsidRPr="006D51F6">
        <w:rPr>
          <w:rFonts w:ascii="Marianne" w:hAnsi="Marianne" w:cs="Marianne"/>
          <w:bCs/>
          <w:color w:val="000000"/>
          <w:sz w:val="20"/>
          <w:szCs w:val="20"/>
        </w:rPr>
        <w:t xml:space="preserve">» : si nécessaire </w:t>
      </w:r>
    </w:p>
    <w:p w14:paraId="1A86AF6E" w14:textId="7A82938D" w:rsidR="004F449E" w:rsidRPr="006D51F6" w:rsidRDefault="004F449E" w:rsidP="004F449E">
      <w:pPr>
        <w:pStyle w:val="Paragraphedeliste"/>
        <w:numPr>
          <w:ilvl w:val="1"/>
          <w:numId w:val="30"/>
        </w:numPr>
        <w:autoSpaceDE w:val="0"/>
        <w:autoSpaceDN w:val="0"/>
        <w:adjustRightInd w:val="0"/>
        <w:jc w:val="both"/>
        <w:rPr>
          <w:rFonts w:ascii="Marianne" w:hAnsi="Marianne" w:cs="Arial"/>
          <w:bCs/>
          <w:color w:val="000000"/>
          <w:sz w:val="20"/>
          <w:szCs w:val="20"/>
        </w:rPr>
      </w:pPr>
      <w:r w:rsidRPr="006D51F6">
        <w:rPr>
          <w:rFonts w:ascii="Marianne" w:hAnsi="Marianne" w:cs="Arial"/>
          <w:bCs/>
          <w:color w:val="000000"/>
          <w:sz w:val="20"/>
          <w:szCs w:val="20"/>
        </w:rPr>
        <w:t>cliquez sur ajouter une pièce si vous voulez mettre une pièce</w:t>
      </w:r>
    </w:p>
    <w:p w14:paraId="35F0A75C" w14:textId="36D87DCA" w:rsidR="00E85290" w:rsidRPr="006D51F6" w:rsidRDefault="004F449E" w:rsidP="00E85290">
      <w:pPr>
        <w:pStyle w:val="Paragraphedeliste"/>
        <w:numPr>
          <w:ilvl w:val="1"/>
          <w:numId w:val="30"/>
        </w:numPr>
        <w:autoSpaceDE w:val="0"/>
        <w:autoSpaceDN w:val="0"/>
        <w:adjustRightInd w:val="0"/>
        <w:jc w:val="both"/>
        <w:rPr>
          <w:rFonts w:ascii="Marianne" w:hAnsi="Marianne" w:cs="Arial"/>
          <w:b/>
          <w:bCs/>
          <w:sz w:val="20"/>
          <w:szCs w:val="20"/>
        </w:rPr>
      </w:pPr>
      <w:r w:rsidRPr="006D51F6">
        <w:rPr>
          <w:rFonts w:ascii="Marianne" w:hAnsi="Marianne" w:cs="Arial"/>
          <w:bCs/>
          <w:color w:val="00B050"/>
          <w:sz w:val="20"/>
          <w:szCs w:val="20"/>
        </w:rPr>
        <w:t>cochez «</w:t>
      </w:r>
      <w:r w:rsidRPr="006D51F6">
        <w:rPr>
          <w:rFonts w:ascii="Calibri" w:hAnsi="Calibri" w:cs="Calibri"/>
          <w:bCs/>
          <w:color w:val="00B050"/>
          <w:sz w:val="20"/>
          <w:szCs w:val="20"/>
        </w:rPr>
        <w:t> </w:t>
      </w:r>
      <w:r w:rsidRPr="006D51F6">
        <w:rPr>
          <w:rFonts w:ascii="Marianne" w:hAnsi="Marianne" w:cs="Arial"/>
          <w:bCs/>
          <w:color w:val="00B050"/>
          <w:sz w:val="20"/>
          <w:szCs w:val="20"/>
        </w:rPr>
        <w:t>déclarer sans objet</w:t>
      </w:r>
      <w:r w:rsidRPr="006D51F6">
        <w:rPr>
          <w:rFonts w:ascii="Calibri" w:hAnsi="Calibri" w:cs="Calibri"/>
          <w:bCs/>
          <w:color w:val="00B050"/>
          <w:sz w:val="20"/>
          <w:szCs w:val="20"/>
        </w:rPr>
        <w:t> </w:t>
      </w:r>
      <w:r w:rsidRPr="006D51F6">
        <w:rPr>
          <w:rFonts w:ascii="Marianne" w:hAnsi="Marianne" w:cs="Marianne"/>
          <w:bCs/>
          <w:color w:val="00B050"/>
          <w:sz w:val="20"/>
          <w:szCs w:val="20"/>
        </w:rPr>
        <w:t>»</w:t>
      </w:r>
      <w:r w:rsidRPr="006D51F6">
        <w:rPr>
          <w:rFonts w:ascii="Marianne" w:hAnsi="Marianne" w:cs="Arial"/>
          <w:bCs/>
          <w:color w:val="00B050"/>
          <w:sz w:val="20"/>
          <w:szCs w:val="20"/>
        </w:rPr>
        <w:t xml:space="preserve"> dans le cas contraire</w:t>
      </w:r>
    </w:p>
    <w:p w14:paraId="5B6118D3" w14:textId="77777777" w:rsidR="0079066C" w:rsidRPr="006D51F6" w:rsidRDefault="0079066C" w:rsidP="0079066C">
      <w:pPr>
        <w:pStyle w:val="Paragraphedeliste"/>
        <w:autoSpaceDE w:val="0"/>
        <w:autoSpaceDN w:val="0"/>
        <w:adjustRightInd w:val="0"/>
        <w:ind w:left="1440"/>
        <w:jc w:val="both"/>
        <w:rPr>
          <w:rFonts w:ascii="Marianne" w:hAnsi="Marianne" w:cs="Arial"/>
          <w:b/>
          <w:bCs/>
          <w:sz w:val="20"/>
          <w:szCs w:val="20"/>
        </w:rPr>
      </w:pPr>
    </w:p>
    <w:p w14:paraId="38FE9AD5" w14:textId="77777777" w:rsidR="004F449E" w:rsidRPr="006D51F6" w:rsidRDefault="004F449E" w:rsidP="00021987">
      <w:pPr>
        <w:autoSpaceDE w:val="0"/>
        <w:autoSpaceDN w:val="0"/>
        <w:adjustRightInd w:val="0"/>
        <w:jc w:val="both"/>
        <w:rPr>
          <w:rFonts w:ascii="Marianne" w:hAnsi="Marianne" w:cs="Arial"/>
          <w:b/>
          <w:bCs/>
          <w:color w:val="000000"/>
          <w:sz w:val="20"/>
          <w:szCs w:val="20"/>
        </w:rPr>
      </w:pPr>
    </w:p>
    <w:p w14:paraId="2609AA0C" w14:textId="69A180EF" w:rsidR="0044244D" w:rsidRPr="006D51F6" w:rsidRDefault="006F3E17" w:rsidP="00021987">
      <w:pPr>
        <w:autoSpaceDE w:val="0"/>
        <w:autoSpaceDN w:val="0"/>
        <w:adjustRightInd w:val="0"/>
        <w:jc w:val="both"/>
        <w:rPr>
          <w:rFonts w:ascii="Marianne" w:hAnsi="Marianne" w:cs="Arial"/>
          <w:b/>
          <w:bCs/>
          <w:color w:val="000000"/>
          <w:sz w:val="20"/>
          <w:szCs w:val="20"/>
        </w:rPr>
      </w:pPr>
      <w:r w:rsidRPr="006D51F6">
        <w:rPr>
          <w:noProof/>
        </w:rPr>
        <w:drawing>
          <wp:inline distT="0" distB="0" distL="0" distR="0" wp14:anchorId="3541AEDE" wp14:editId="593392FC">
            <wp:extent cx="6477530" cy="1494692"/>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4858" cy="1498690"/>
                    </a:xfrm>
                    <a:prstGeom prst="rect">
                      <a:avLst/>
                    </a:prstGeom>
                  </pic:spPr>
                </pic:pic>
              </a:graphicData>
            </a:graphic>
          </wp:inline>
        </w:drawing>
      </w:r>
    </w:p>
    <w:p w14:paraId="73DC3A8C" w14:textId="2C8ECEDD" w:rsidR="00C846D1" w:rsidRPr="006D51F6" w:rsidRDefault="00C846D1" w:rsidP="00021987">
      <w:pPr>
        <w:autoSpaceDE w:val="0"/>
        <w:autoSpaceDN w:val="0"/>
        <w:adjustRightInd w:val="0"/>
        <w:jc w:val="both"/>
        <w:rPr>
          <w:rFonts w:ascii="Marianne" w:hAnsi="Marianne" w:cs="Arial"/>
          <w:b/>
          <w:bCs/>
          <w:color w:val="000000"/>
          <w:sz w:val="20"/>
          <w:szCs w:val="20"/>
        </w:rPr>
      </w:pPr>
    </w:p>
    <w:p w14:paraId="7DA2CCC6" w14:textId="77777777" w:rsidR="00C846D1" w:rsidRPr="006D51F6" w:rsidRDefault="00C846D1" w:rsidP="00021987">
      <w:pPr>
        <w:autoSpaceDE w:val="0"/>
        <w:autoSpaceDN w:val="0"/>
        <w:adjustRightInd w:val="0"/>
        <w:jc w:val="both"/>
        <w:rPr>
          <w:rFonts w:ascii="Marianne" w:hAnsi="Marianne" w:cs="Arial"/>
          <w:b/>
          <w:bCs/>
          <w:color w:val="000000"/>
          <w:sz w:val="20"/>
          <w:szCs w:val="20"/>
        </w:rPr>
      </w:pPr>
    </w:p>
    <w:p w14:paraId="285FF034" w14:textId="77777777" w:rsidR="00021987" w:rsidRPr="006D51F6" w:rsidRDefault="00021987" w:rsidP="00021987">
      <w:pPr>
        <w:pStyle w:val="Titre3"/>
        <w:keepLines w:val="0"/>
        <w:numPr>
          <w:ilvl w:val="2"/>
          <w:numId w:val="9"/>
        </w:numPr>
        <w:spacing w:before="240" w:after="60"/>
        <w:jc w:val="both"/>
        <w:rPr>
          <w:rFonts w:ascii="Marianne" w:hAnsi="Marianne"/>
          <w:b w:val="0"/>
        </w:rPr>
      </w:pPr>
      <w:bookmarkStart w:id="13" w:name="_Toc161906234"/>
      <w:r w:rsidRPr="006D51F6">
        <w:rPr>
          <w:rFonts w:ascii="Marianne" w:hAnsi="Marianne"/>
        </w:rPr>
        <w:t>Enregistrement et / ou validation de la demande</w:t>
      </w:r>
      <w:bookmarkEnd w:id="13"/>
    </w:p>
    <w:p w14:paraId="038ECB38" w14:textId="77777777" w:rsidR="00021987" w:rsidRPr="006D51F6" w:rsidRDefault="00021987" w:rsidP="00021987">
      <w:pPr>
        <w:jc w:val="both"/>
        <w:rPr>
          <w:rFonts w:ascii="Marianne" w:hAnsi="Marianne"/>
        </w:rPr>
      </w:pPr>
    </w:p>
    <w:p w14:paraId="1816CC08" w14:textId="77777777" w:rsidR="00021987" w:rsidRPr="006D51F6" w:rsidRDefault="00021987" w:rsidP="00021987">
      <w:pPr>
        <w:jc w:val="both"/>
        <w:rPr>
          <w:rFonts w:ascii="Marianne" w:hAnsi="Marianne"/>
          <w:sz w:val="20"/>
          <w:szCs w:val="20"/>
        </w:rPr>
      </w:pPr>
      <w:r w:rsidRPr="006D51F6">
        <w:rPr>
          <w:rFonts w:ascii="Marianne" w:hAnsi="Marianne"/>
          <w:sz w:val="20"/>
          <w:szCs w:val="20"/>
        </w:rPr>
        <w:t>Une fois l’ensemble des pièces déposées, 2 options sont proposées</w:t>
      </w:r>
      <w:r w:rsidRPr="006D51F6">
        <w:rPr>
          <w:rFonts w:ascii="Calibri" w:hAnsi="Calibri" w:cs="Calibri"/>
          <w:sz w:val="20"/>
          <w:szCs w:val="20"/>
        </w:rPr>
        <w:t> </w:t>
      </w:r>
      <w:r w:rsidRPr="006D51F6">
        <w:rPr>
          <w:rFonts w:ascii="Marianne" w:hAnsi="Marianne"/>
          <w:sz w:val="20"/>
          <w:szCs w:val="20"/>
        </w:rPr>
        <w:t xml:space="preserve">: </w:t>
      </w:r>
    </w:p>
    <w:p w14:paraId="3D9E1A96" w14:textId="75F60597" w:rsidR="00021987" w:rsidRPr="006D51F6" w:rsidRDefault="00021987" w:rsidP="00021987">
      <w:pPr>
        <w:jc w:val="both"/>
        <w:rPr>
          <w:noProof/>
        </w:rPr>
      </w:pPr>
    </w:p>
    <w:p w14:paraId="02D381AA" w14:textId="368B27C3" w:rsidR="00A24A1C" w:rsidRPr="006D51F6" w:rsidRDefault="00A24A1C" w:rsidP="00021987">
      <w:pPr>
        <w:jc w:val="both"/>
        <w:rPr>
          <w:noProof/>
        </w:rPr>
      </w:pPr>
      <w:r w:rsidRPr="006D51F6">
        <w:rPr>
          <w:noProof/>
        </w:rPr>
        <w:drawing>
          <wp:inline distT="0" distB="0" distL="0" distR="0" wp14:anchorId="13813EE1" wp14:editId="537621A8">
            <wp:extent cx="6479540" cy="262255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622550"/>
                    </a:xfrm>
                    <a:prstGeom prst="rect">
                      <a:avLst/>
                    </a:prstGeom>
                  </pic:spPr>
                </pic:pic>
              </a:graphicData>
            </a:graphic>
          </wp:inline>
        </w:drawing>
      </w:r>
    </w:p>
    <w:p w14:paraId="756EB180" w14:textId="77777777" w:rsidR="00021987" w:rsidRPr="006D51F6" w:rsidRDefault="00021987" w:rsidP="00021987">
      <w:pPr>
        <w:jc w:val="both"/>
        <w:rPr>
          <w:rFonts w:ascii="Marianne" w:hAnsi="Marianne"/>
          <w:sz w:val="20"/>
          <w:szCs w:val="20"/>
        </w:rPr>
      </w:pPr>
    </w:p>
    <w:p w14:paraId="342F0902" w14:textId="77777777" w:rsidR="00021987" w:rsidRPr="006D51F6" w:rsidRDefault="00021987" w:rsidP="00021987">
      <w:pPr>
        <w:jc w:val="both"/>
        <w:rPr>
          <w:rFonts w:ascii="Marianne" w:hAnsi="Marianne"/>
          <w:b/>
          <w:sz w:val="20"/>
          <w:szCs w:val="20"/>
        </w:rPr>
      </w:pPr>
      <w:r w:rsidRPr="006D51F6">
        <w:rPr>
          <w:rFonts w:ascii="Marianne" w:hAnsi="Marianne"/>
          <w:b/>
          <w:color w:val="FF0000"/>
          <w:sz w:val="20"/>
          <w:szCs w:val="20"/>
        </w:rPr>
        <w:t>OPTION 1</w:t>
      </w:r>
      <w:r w:rsidRPr="006D51F6">
        <w:rPr>
          <w:rFonts w:ascii="Calibri" w:hAnsi="Calibri" w:cs="Calibri"/>
          <w:b/>
          <w:color w:val="FF0000"/>
          <w:sz w:val="20"/>
          <w:szCs w:val="20"/>
        </w:rPr>
        <w:t> </w:t>
      </w:r>
      <w:r w:rsidRPr="006D51F6">
        <w:rPr>
          <w:rFonts w:ascii="Marianne" w:hAnsi="Marianne"/>
          <w:b/>
          <w:sz w:val="20"/>
          <w:szCs w:val="20"/>
        </w:rPr>
        <w:t>: enregistrer sans valider.</w:t>
      </w:r>
    </w:p>
    <w:p w14:paraId="4C068C83" w14:textId="2A5ED5E6" w:rsidR="00021987" w:rsidRPr="006D51F6" w:rsidRDefault="00021987" w:rsidP="00021987">
      <w:pPr>
        <w:jc w:val="both"/>
        <w:rPr>
          <w:rFonts w:ascii="Marianne" w:hAnsi="Marianne"/>
          <w:sz w:val="20"/>
          <w:szCs w:val="20"/>
        </w:rPr>
      </w:pPr>
      <w:r w:rsidRPr="006D51F6">
        <w:rPr>
          <w:rFonts w:ascii="Marianne" w:hAnsi="Marianne"/>
          <w:sz w:val="20"/>
          <w:szCs w:val="20"/>
        </w:rPr>
        <w:lastRenderedPageBreak/>
        <w:t>Vous pouvez suspendre votre démarche en sauvegardant votre saisie, vous pourrez revenir sur votre dossier à partir du lien qui se trouve dans le courriel qui vous a été envoyé (cf point d.)</w:t>
      </w:r>
    </w:p>
    <w:p w14:paraId="324955B5" w14:textId="77777777" w:rsidR="00021987" w:rsidRPr="006D51F6" w:rsidRDefault="00021987" w:rsidP="00021987">
      <w:pPr>
        <w:jc w:val="both"/>
        <w:rPr>
          <w:rFonts w:ascii="Marianne" w:hAnsi="Marianne"/>
          <w:sz w:val="20"/>
          <w:szCs w:val="20"/>
        </w:rPr>
      </w:pPr>
      <w:r w:rsidRPr="006D51F6">
        <w:rPr>
          <w:rFonts w:ascii="Marianne" w:hAnsi="Marianne"/>
          <w:sz w:val="20"/>
          <w:szCs w:val="20"/>
        </w:rPr>
        <w:t>Cliquez sur ENREGISTRER SANS VALIDER</w:t>
      </w:r>
    </w:p>
    <w:p w14:paraId="4269CB9C" w14:textId="77777777" w:rsidR="00021987" w:rsidRPr="006D51F6" w:rsidRDefault="00021987" w:rsidP="00021987">
      <w:pPr>
        <w:jc w:val="both"/>
        <w:rPr>
          <w:rFonts w:ascii="Marianne" w:hAnsi="Marianne"/>
          <w:sz w:val="20"/>
          <w:szCs w:val="20"/>
        </w:rPr>
      </w:pPr>
    </w:p>
    <w:p w14:paraId="09B8AC17" w14:textId="040BD9DD" w:rsidR="00021987" w:rsidRPr="006D51F6" w:rsidRDefault="00021987" w:rsidP="00021987">
      <w:pPr>
        <w:jc w:val="both"/>
        <w:rPr>
          <w:rFonts w:ascii="Marianne" w:hAnsi="Marianne"/>
          <w:sz w:val="20"/>
          <w:szCs w:val="20"/>
        </w:rPr>
      </w:pPr>
      <w:r w:rsidRPr="006D51F6">
        <w:rPr>
          <w:rFonts w:ascii="Marianne" w:hAnsi="Marianne"/>
          <w:sz w:val="20"/>
          <w:szCs w:val="20"/>
        </w:rPr>
        <w:t>L’écran suivant apparaît</w:t>
      </w:r>
      <w:r w:rsidRPr="006D51F6">
        <w:rPr>
          <w:rFonts w:ascii="Calibri" w:hAnsi="Calibri" w:cs="Calibri"/>
          <w:sz w:val="20"/>
          <w:szCs w:val="20"/>
        </w:rPr>
        <w:t> </w:t>
      </w:r>
      <w:r w:rsidRPr="006D51F6">
        <w:rPr>
          <w:rFonts w:ascii="Marianne" w:hAnsi="Marianne"/>
          <w:sz w:val="20"/>
          <w:szCs w:val="20"/>
        </w:rPr>
        <w:t>:</w:t>
      </w:r>
    </w:p>
    <w:p w14:paraId="75A8B7D7" w14:textId="56483973" w:rsidR="00E85290" w:rsidRDefault="0086490C" w:rsidP="00021987">
      <w:pPr>
        <w:jc w:val="both"/>
        <w:rPr>
          <w:rFonts w:ascii="Marianne" w:hAnsi="Marianne"/>
          <w:sz w:val="20"/>
          <w:szCs w:val="20"/>
        </w:rPr>
      </w:pPr>
      <w:r w:rsidRPr="00961F34">
        <w:rPr>
          <w:rFonts w:ascii="Marianne Light" w:hAnsi="Marianne Light"/>
          <w:noProof/>
          <w:color w:val="0000FF" w:themeColor="hyperlink"/>
          <w:sz w:val="20"/>
          <w:szCs w:val="20"/>
          <w:highlight w:val="yellow"/>
          <w:u w:val="single"/>
        </w:rPr>
        <mc:AlternateContent>
          <mc:Choice Requires="wps">
            <w:drawing>
              <wp:anchor distT="0" distB="0" distL="114300" distR="114300" simplePos="0" relativeHeight="251691008" behindDoc="0" locked="0" layoutInCell="1" allowOverlap="1" wp14:anchorId="158CA411" wp14:editId="068106E5">
                <wp:simplePos x="0" y="0"/>
                <wp:positionH relativeFrom="column">
                  <wp:posOffset>3019938</wp:posOffset>
                </wp:positionH>
                <wp:positionV relativeFrom="paragraph">
                  <wp:posOffset>1638732</wp:posOffset>
                </wp:positionV>
                <wp:extent cx="2068803" cy="214009"/>
                <wp:effectExtent l="0" t="0" r="8255" b="0"/>
                <wp:wrapNone/>
                <wp:docPr id="3" name="Rectangle 3"/>
                <wp:cNvGraphicFramePr/>
                <a:graphic xmlns:a="http://schemas.openxmlformats.org/drawingml/2006/main">
                  <a:graphicData uri="http://schemas.microsoft.com/office/word/2010/wordprocessingShape">
                    <wps:wsp>
                      <wps:cNvSpPr/>
                      <wps:spPr>
                        <a:xfrm>
                          <a:off x="0" y="0"/>
                          <a:ext cx="2068803" cy="214009"/>
                        </a:xfrm>
                        <a:prstGeom prst="rect">
                          <a:avLst/>
                        </a:prstGeom>
                        <a:solidFill>
                          <a:sysClr val="window" lastClr="FFFFFF"/>
                        </a:solidFill>
                        <a:ln w="25400" cap="flat" cmpd="sng" algn="ctr">
                          <a:noFill/>
                          <a:prstDash val="solid"/>
                        </a:ln>
                        <a:effectLst/>
                      </wps:spPr>
                      <wps:txbx>
                        <w:txbxContent>
                          <w:p w14:paraId="1BED3F66" w14:textId="77777777" w:rsidR="00BE70F4" w:rsidRPr="00192B99" w:rsidRDefault="00BE70F4" w:rsidP="0086490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A411" id="Rectangle 3" o:spid="_x0000_s1027" style="position:absolute;left:0;text-align:left;margin-left:237.8pt;margin-top:129.05pt;width:162.9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" fillcolor="window" stroked="f" strokeweight="2pt">
                <v:textbox>
                  <w:txbxContent>
                    <w:p w14:paraId="1BED3F66" w14:textId="77777777" w:rsidR="00BE70F4" w:rsidRPr="00192B99" w:rsidRDefault="00BE70F4" w:rsidP="0086490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B421B2" w:rsidRPr="00961F34">
        <w:rPr>
          <w:noProof/>
          <w:highlight w:val="yellow"/>
        </w:rPr>
        <w:drawing>
          <wp:inline distT="0" distB="0" distL="0" distR="0" wp14:anchorId="37D8D3C5" wp14:editId="62CA5116">
            <wp:extent cx="6479540" cy="3725694"/>
            <wp:effectExtent l="0" t="0" r="0" b="825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9163" cy="3731227"/>
                    </a:xfrm>
                    <a:prstGeom prst="rect">
                      <a:avLst/>
                    </a:prstGeom>
                  </pic:spPr>
                </pic:pic>
              </a:graphicData>
            </a:graphic>
          </wp:inline>
        </w:drawing>
      </w:r>
    </w:p>
    <w:p w14:paraId="0CAE9818" w14:textId="4F5DA322" w:rsidR="00021987" w:rsidRPr="00041297" w:rsidRDefault="00021987" w:rsidP="00021987">
      <w:pPr>
        <w:jc w:val="both"/>
        <w:rPr>
          <w:rFonts w:ascii="Marianne" w:hAnsi="Marianne"/>
          <w:sz w:val="20"/>
          <w:szCs w:val="20"/>
        </w:rPr>
      </w:pPr>
    </w:p>
    <w:p w14:paraId="210D8ADE" w14:textId="48AD2999" w:rsidR="00021987" w:rsidRPr="00041297" w:rsidRDefault="00021987" w:rsidP="00021987">
      <w:pPr>
        <w:jc w:val="both"/>
        <w:rPr>
          <w:rFonts w:ascii="Marianne" w:hAnsi="Marianne"/>
          <w:sz w:val="20"/>
          <w:szCs w:val="20"/>
        </w:rPr>
      </w:pPr>
    </w:p>
    <w:p w14:paraId="1F951854" w14:textId="77777777" w:rsidR="00021987" w:rsidRPr="00041297" w:rsidRDefault="00021987"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2336" behindDoc="0" locked="0" layoutInCell="1" allowOverlap="1" wp14:anchorId="28176BBE" wp14:editId="258D110C">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CB8E66" id="Connecteur droit 5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bc4542 [3045]"/>
            </w:pict>
          </mc:Fallback>
        </mc:AlternateContent>
      </w: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08017C37"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w:t>
      </w:r>
      <w:r w:rsidR="00B157B4">
        <w:rPr>
          <w:rFonts w:ascii="Marianne" w:hAnsi="Marianne"/>
          <w:b/>
          <w:i/>
          <w:color w:val="FF0000"/>
          <w:sz w:val="20"/>
          <w:szCs w:val="20"/>
          <w:u w:val="single"/>
        </w:rPr>
        <w:t>pas recevable, il faudra la vali</w:t>
      </w:r>
      <w:r w:rsidRPr="00041297">
        <w:rPr>
          <w:rFonts w:ascii="Marianne" w:hAnsi="Marianne"/>
          <w:b/>
          <w:i/>
          <w:color w:val="FF0000"/>
          <w:sz w:val="20"/>
          <w:szCs w:val="20"/>
          <w:u w:val="single"/>
        </w:rPr>
        <w:t xml:space="preserve">der au plus tard </w:t>
      </w:r>
      <w:r w:rsidRPr="00591A71">
        <w:rPr>
          <w:rFonts w:ascii="Marianne" w:hAnsi="Marianne"/>
          <w:b/>
          <w:i/>
          <w:color w:val="FF0000"/>
          <w:sz w:val="20"/>
          <w:szCs w:val="20"/>
          <w:u w:val="single"/>
        </w:rPr>
        <w:t xml:space="preserve">le </w:t>
      </w:r>
      <w:bookmarkStart w:id="14" w:name="_GoBack"/>
      <w:bookmarkEnd w:id="14"/>
      <w:r w:rsidR="00562C82">
        <w:rPr>
          <w:rFonts w:ascii="Marianne" w:hAnsi="Marianne"/>
          <w:b/>
          <w:i/>
          <w:color w:val="FF0000"/>
          <w:sz w:val="20"/>
          <w:szCs w:val="20"/>
          <w:u w:val="single"/>
        </w:rPr>
        <w:t>06/12/2024</w:t>
      </w:r>
      <w:r w:rsidR="00440C8A">
        <w:rPr>
          <w:rFonts w:ascii="Marianne" w:hAnsi="Marianne"/>
          <w:b/>
          <w:i/>
          <w:color w:val="FF0000"/>
          <w:sz w:val="20"/>
          <w:szCs w:val="20"/>
          <w:u w:val="single"/>
        </w:rPr>
        <w:t xml:space="preserve">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p>
    <w:p w14:paraId="1B7D51F8" w14:textId="77777777" w:rsidR="00021987" w:rsidRPr="00041297" w:rsidRDefault="00021987" w:rsidP="00021987">
      <w:pPr>
        <w:jc w:val="both"/>
        <w:rPr>
          <w:rFonts w:ascii="Marianne" w:hAnsi="Marianne"/>
          <w:b/>
          <w:i/>
          <w:color w:val="FF0000"/>
          <w:sz w:val="20"/>
          <w:szCs w:val="20"/>
          <w:u w:val="single"/>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021987">
      <w:pPr>
        <w:pStyle w:val="Paragraphedeliste"/>
        <w:numPr>
          <w:ilvl w:val="0"/>
          <w:numId w:val="12"/>
        </w:numPr>
        <w:contextualSpacing w:val="0"/>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0EC709D1" w14:textId="082AC55A"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w:t>
      </w:r>
      <w:r w:rsidR="00A24A1C">
        <w:rPr>
          <w:rFonts w:ascii="Marianne" w:hAnsi="Marianne"/>
          <w:sz w:val="20"/>
          <w:szCs w:val="20"/>
        </w:rPr>
        <w:t>er mon dossier.</w:t>
      </w:r>
    </w:p>
    <w:p w14:paraId="04D05A5D" w14:textId="61608A58" w:rsidR="00021987" w:rsidRDefault="00021987" w:rsidP="00021987">
      <w:pPr>
        <w:jc w:val="both"/>
        <w:rPr>
          <w:rFonts w:ascii="Marianne" w:hAnsi="Marianne"/>
          <w:b/>
          <w:sz w:val="20"/>
          <w:szCs w:val="20"/>
        </w:rPr>
      </w:pPr>
    </w:p>
    <w:p w14:paraId="056B0877" w14:textId="1209A235" w:rsidR="00A24A1C" w:rsidRDefault="00F879F4" w:rsidP="00021987">
      <w:pPr>
        <w:jc w:val="both"/>
        <w:rPr>
          <w:rFonts w:ascii="Marianne" w:hAnsi="Marianne"/>
          <w:b/>
          <w:sz w:val="20"/>
          <w:szCs w:val="20"/>
        </w:rPr>
      </w:pPr>
      <w:r w:rsidRPr="00041297">
        <w:rPr>
          <w:rFonts w:ascii="Marianne" w:hAnsi="Marianne"/>
          <w:noProof/>
          <w:sz w:val="20"/>
          <w:szCs w:val="20"/>
        </w:rPr>
        <mc:AlternateContent>
          <mc:Choice Requires="wps">
            <w:drawing>
              <wp:anchor distT="0" distB="0" distL="114300" distR="114300" simplePos="0" relativeHeight="251682816" behindDoc="0" locked="0" layoutInCell="1" allowOverlap="1" wp14:anchorId="18E830B6" wp14:editId="1AF5B5AC">
                <wp:simplePos x="0" y="0"/>
                <wp:positionH relativeFrom="column">
                  <wp:posOffset>3288567</wp:posOffset>
                </wp:positionH>
                <wp:positionV relativeFrom="paragraph">
                  <wp:posOffset>707048</wp:posOffset>
                </wp:positionV>
                <wp:extent cx="1319842" cy="405765"/>
                <wp:effectExtent l="0" t="0" r="13970" b="13335"/>
                <wp:wrapNone/>
                <wp:docPr id="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EB96A" id="Oval 173" o:spid="_x0000_s1026" style="position:absolute;margin-left:258.95pt;margin-top:55.65pt;width:103.9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8V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h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" filled="f" strokecolor="#f06" strokeweight="1.5pt"/>
            </w:pict>
          </mc:Fallback>
        </mc:AlternateContent>
      </w:r>
      <w:r>
        <w:rPr>
          <w:noProof/>
        </w:rPr>
        <w:drawing>
          <wp:inline distT="0" distB="0" distL="0" distR="0" wp14:anchorId="13840BF8" wp14:editId="16A09151">
            <wp:extent cx="6479540" cy="1155065"/>
            <wp:effectExtent l="0" t="0" r="0" b="6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155065"/>
                    </a:xfrm>
                    <a:prstGeom prst="rect">
                      <a:avLst/>
                    </a:prstGeom>
                  </pic:spPr>
                </pic:pic>
              </a:graphicData>
            </a:graphic>
          </wp:inline>
        </w:drawing>
      </w:r>
    </w:p>
    <w:p w14:paraId="0883AF63" w14:textId="65F0907D" w:rsidR="00021987" w:rsidRDefault="00021987" w:rsidP="00021987">
      <w:pPr>
        <w:jc w:val="both"/>
        <w:rPr>
          <w:rFonts w:ascii="Marianne" w:hAnsi="Marianne"/>
          <w:b/>
          <w:sz w:val="20"/>
          <w:szCs w:val="20"/>
        </w:rPr>
      </w:pPr>
    </w:p>
    <w:p w14:paraId="6BE1BB40" w14:textId="15EA2AA2" w:rsidR="00A24A1C" w:rsidRDefault="00A24A1C" w:rsidP="00021987">
      <w:pPr>
        <w:jc w:val="both"/>
        <w:rPr>
          <w:rFonts w:ascii="Marianne" w:hAnsi="Marianne"/>
          <w:sz w:val="20"/>
          <w:szCs w:val="20"/>
        </w:rPr>
      </w:pPr>
    </w:p>
    <w:p w14:paraId="3EEC256F" w14:textId="7C12B6E1"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r w:rsidR="00A24A1C" w:rsidRPr="00A24A1C">
        <w:rPr>
          <w:rFonts w:ascii="Marianne" w:hAnsi="Marianne"/>
          <w:noProof/>
          <w:sz w:val="20"/>
          <w:szCs w:val="20"/>
        </w:rPr>
        <w:t xml:space="preserve"> </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021987">
      <w:pPr>
        <w:pStyle w:val="Paragraphedeliste"/>
        <w:numPr>
          <w:ilvl w:val="0"/>
          <w:numId w:val="12"/>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lastRenderedPageBreak/>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42"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4EAA8EBB" w:rsidR="00021987" w:rsidRPr="00041297" w:rsidRDefault="002E6D76"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84864" behindDoc="0" locked="0" layoutInCell="1" allowOverlap="1" wp14:anchorId="1C95B3C5" wp14:editId="177C231D">
                <wp:simplePos x="0" y="0"/>
                <wp:positionH relativeFrom="column">
                  <wp:posOffset>1969770</wp:posOffset>
                </wp:positionH>
                <wp:positionV relativeFrom="paragraph">
                  <wp:posOffset>760876</wp:posOffset>
                </wp:positionV>
                <wp:extent cx="1319842" cy="405765"/>
                <wp:effectExtent l="0" t="0" r="13970" b="13335"/>
                <wp:wrapNone/>
                <wp:docPr id="8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5F9C1" id="Oval 173" o:spid="_x0000_s1026" style="position:absolute;margin-left:155.1pt;margin-top:59.9pt;width:103.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v5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j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" filled="f" strokecolor="#f06" strokeweight="1.5pt"/>
            </w:pict>
          </mc:Fallback>
        </mc:AlternateContent>
      </w:r>
      <w:r>
        <w:rPr>
          <w:noProof/>
        </w:rPr>
        <w:drawing>
          <wp:inline distT="0" distB="0" distL="0" distR="0" wp14:anchorId="1FEAAA6F" wp14:editId="00326C09">
            <wp:extent cx="6479540" cy="1270635"/>
            <wp:effectExtent l="0" t="0" r="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270635"/>
                    </a:xfrm>
                    <a:prstGeom prst="rect">
                      <a:avLst/>
                    </a:prstGeom>
                  </pic:spPr>
                </pic:pic>
              </a:graphicData>
            </a:graphic>
          </wp:inline>
        </w:drawing>
      </w:r>
      <w:r w:rsidR="00021987"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7D70B32C">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732FC" id="Oval 154" o:spid="_x0000_s1026" style="position:absolute;margin-left:-9pt;margin-top:40.4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p>
    <w:p w14:paraId="16D13E27" w14:textId="1CC6013E" w:rsidR="00A70713"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45D1CD83" w14:textId="77777777" w:rsidR="00A70713" w:rsidRPr="00041297" w:rsidRDefault="00A70713" w:rsidP="00021987">
      <w:pPr>
        <w:jc w:val="both"/>
        <w:rPr>
          <w:rFonts w:ascii="Marianne" w:hAnsi="Marianne"/>
          <w:color w:val="FF0000"/>
          <w:sz w:val="20"/>
          <w:szCs w:val="20"/>
        </w:rPr>
      </w:pPr>
    </w:p>
    <w:p w14:paraId="6531EFDC" w14:textId="38B66DE6" w:rsidR="00021987" w:rsidRPr="003217F4" w:rsidRDefault="00021987" w:rsidP="00021987">
      <w:pPr>
        <w:pStyle w:val="Titre3"/>
        <w:keepLines w:val="0"/>
        <w:numPr>
          <w:ilvl w:val="2"/>
          <w:numId w:val="9"/>
        </w:numPr>
        <w:spacing w:before="240" w:after="60"/>
        <w:jc w:val="both"/>
        <w:rPr>
          <w:rFonts w:ascii="Marianne" w:hAnsi="Marianne"/>
          <w:sz w:val="20"/>
          <w:szCs w:val="20"/>
        </w:rPr>
      </w:pPr>
      <w:bookmarkStart w:id="15" w:name="_Toc161906235"/>
      <w:r w:rsidRPr="003217F4">
        <w:rPr>
          <w:rFonts w:ascii="Marianne" w:hAnsi="Marianne"/>
        </w:rPr>
        <w:t>Accusé de dépôt</w:t>
      </w:r>
      <w:bookmarkEnd w:id="15"/>
      <w:r w:rsidRPr="003217F4">
        <w:rPr>
          <w:rFonts w:ascii="Marianne" w:hAnsi="Marianne"/>
        </w:rPr>
        <w:t xml:space="preserve"> </w:t>
      </w:r>
    </w:p>
    <w:p w14:paraId="47CBBDF0" w14:textId="6B9DE42E" w:rsidR="00021987"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joints</w:t>
      </w:r>
      <w:r w:rsidR="00E85290">
        <w:rPr>
          <w:rFonts w:ascii="Marianne" w:hAnsi="Marianne"/>
          <w:sz w:val="20"/>
          <w:szCs w:val="20"/>
        </w:rPr>
        <w:t>.</w:t>
      </w:r>
    </w:p>
    <w:p w14:paraId="4EC0B64A" w14:textId="77777777" w:rsidR="00ED40AF" w:rsidRDefault="00ED40AF" w:rsidP="00021987">
      <w:pPr>
        <w:jc w:val="both"/>
        <w:rPr>
          <w:rFonts w:ascii="Marianne" w:hAnsi="Marianne"/>
          <w:sz w:val="20"/>
          <w:szCs w:val="20"/>
        </w:rPr>
      </w:pPr>
    </w:p>
    <w:p w14:paraId="521E23ED" w14:textId="0378726A" w:rsidR="00ED40AF" w:rsidRDefault="00565A60" w:rsidP="00021987">
      <w:pPr>
        <w:jc w:val="both"/>
        <w:rPr>
          <w:rFonts w:ascii="Marianne" w:hAnsi="Marianne"/>
          <w:sz w:val="20"/>
          <w:szCs w:val="20"/>
        </w:rPr>
      </w:pPr>
      <w:r>
        <w:rPr>
          <w:noProof/>
        </w:rPr>
        <w:drawing>
          <wp:inline distT="0" distB="0" distL="0" distR="0" wp14:anchorId="3EC9EE00" wp14:editId="0FF2C6E0">
            <wp:extent cx="6479540" cy="47320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4732020"/>
                    </a:xfrm>
                    <a:prstGeom prst="rect">
                      <a:avLst/>
                    </a:prstGeom>
                  </pic:spPr>
                </pic:pic>
              </a:graphicData>
            </a:graphic>
          </wp:inline>
        </w:drawing>
      </w:r>
    </w:p>
    <w:p w14:paraId="12095546" w14:textId="6FC447C1" w:rsidR="00E85290" w:rsidRDefault="00E85290" w:rsidP="00021987">
      <w:pPr>
        <w:jc w:val="both"/>
        <w:rPr>
          <w:rFonts w:ascii="Marianne" w:hAnsi="Marianne"/>
          <w:sz w:val="20"/>
          <w:szCs w:val="20"/>
        </w:rPr>
      </w:pPr>
    </w:p>
    <w:p w14:paraId="4CD0DD4F" w14:textId="77777777" w:rsidR="00A24A1C" w:rsidRDefault="00A24A1C" w:rsidP="00021987">
      <w:pPr>
        <w:jc w:val="both"/>
        <w:rPr>
          <w:rFonts w:ascii="Marianne" w:hAnsi="Marianne"/>
          <w:sz w:val="20"/>
          <w:szCs w:val="20"/>
        </w:rPr>
      </w:pPr>
    </w:p>
    <w:p w14:paraId="13E97926" w14:textId="7B961EC1" w:rsidR="002948DF" w:rsidRDefault="00565A60" w:rsidP="00021987">
      <w:pPr>
        <w:jc w:val="both"/>
        <w:rPr>
          <w:rFonts w:ascii="Marianne" w:hAnsi="Marianne"/>
          <w:sz w:val="20"/>
          <w:szCs w:val="20"/>
        </w:rPr>
      </w:pPr>
      <w:r>
        <w:rPr>
          <w:noProof/>
        </w:rPr>
        <w:lastRenderedPageBreak/>
        <w:drawing>
          <wp:inline distT="0" distB="0" distL="0" distR="0" wp14:anchorId="4926DAA2" wp14:editId="68A05BEE">
            <wp:extent cx="6479540" cy="33102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3310255"/>
                    </a:xfrm>
                    <a:prstGeom prst="rect">
                      <a:avLst/>
                    </a:prstGeom>
                  </pic:spPr>
                </pic:pic>
              </a:graphicData>
            </a:graphic>
          </wp:inline>
        </w:drawing>
      </w: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7F998CEE" w14:textId="60E16E40"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39A0BDD" w14:textId="45A9CD9A" w:rsidR="00ED40AF" w:rsidRDefault="00EA4387" w:rsidP="00021987">
      <w:pPr>
        <w:jc w:val="both"/>
        <w:rPr>
          <w:rFonts w:ascii="Marianne" w:hAnsi="Marianne"/>
          <w:sz w:val="20"/>
          <w:szCs w:val="20"/>
        </w:rPr>
      </w:pPr>
      <w:r>
        <w:rPr>
          <w:noProof/>
        </w:rPr>
        <w:drawing>
          <wp:inline distT="0" distB="0" distL="0" distR="0" wp14:anchorId="1E415999" wp14:editId="212F6185">
            <wp:extent cx="6479540" cy="2198077"/>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22644" cy="2212699"/>
                    </a:xfrm>
                    <a:prstGeom prst="rect">
                      <a:avLst/>
                    </a:prstGeom>
                  </pic:spPr>
                </pic:pic>
              </a:graphicData>
            </a:graphic>
          </wp:inline>
        </w:drawing>
      </w:r>
    </w:p>
    <w:p w14:paraId="434F71E1" w14:textId="498DA947" w:rsidR="00C02C65" w:rsidRDefault="00C02C65"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16" w:name="_Toc161906236"/>
      <w:bookmarkStart w:id="17" w:name="_Toc500510683"/>
      <w:r w:rsidRPr="001E29AD">
        <w:rPr>
          <w:rFonts w:ascii="Marianne" w:hAnsi="Marianne"/>
        </w:rPr>
        <w:t>Instruction de votre dossier</w:t>
      </w:r>
      <w:bookmarkEnd w:id="16"/>
      <w:r w:rsidRPr="001E29AD">
        <w:rPr>
          <w:rFonts w:ascii="Marianne" w:hAnsi="Marianne"/>
        </w:rPr>
        <w:t xml:space="preserve"> </w:t>
      </w:r>
      <w:bookmarkEnd w:id="17"/>
    </w:p>
    <w:p w14:paraId="1BCBFA84" w14:textId="7B565152" w:rsidR="00A34E94"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Votre dossier sera instru</w:t>
      </w:r>
      <w:r w:rsidR="00C02C65">
        <w:rPr>
          <w:rFonts w:ascii="Marianne" w:hAnsi="Marianne" w:cs="Arial"/>
          <w:sz w:val="20"/>
          <w:szCs w:val="20"/>
          <w:lang w:eastAsia="zh-CN"/>
        </w:rPr>
        <w:t>it par</w:t>
      </w:r>
      <w:r w:rsidR="00A34E94">
        <w:rPr>
          <w:rFonts w:ascii="Marianne" w:hAnsi="Marianne" w:cs="Arial"/>
          <w:sz w:val="20"/>
          <w:szCs w:val="20"/>
          <w:lang w:eastAsia="zh-CN"/>
        </w:rPr>
        <w:t xml:space="preserve"> les services déconcentrés du Ministère en charge de l’Agriculture : </w:t>
      </w:r>
      <w:r w:rsidR="00C02C65">
        <w:rPr>
          <w:rFonts w:ascii="Marianne" w:hAnsi="Marianne" w:cs="Arial"/>
          <w:sz w:val="20"/>
          <w:szCs w:val="20"/>
          <w:lang w:eastAsia="zh-CN"/>
        </w:rPr>
        <w:t>votre Direction départementale des territoires et de la mer DDT/M (service instructeur) du départem</w:t>
      </w:r>
      <w:r w:rsidR="00A34E94">
        <w:rPr>
          <w:rFonts w:ascii="Marianne" w:hAnsi="Marianne" w:cs="Arial"/>
          <w:sz w:val="20"/>
          <w:szCs w:val="20"/>
          <w:lang w:eastAsia="zh-CN"/>
        </w:rPr>
        <w:t xml:space="preserve">ent du siège du demandeur et/ou </w:t>
      </w:r>
      <w:r w:rsidR="00C02C65">
        <w:rPr>
          <w:rFonts w:ascii="Marianne" w:hAnsi="Marianne" w:cs="Arial"/>
          <w:sz w:val="20"/>
          <w:szCs w:val="20"/>
          <w:lang w:eastAsia="zh-CN"/>
        </w:rPr>
        <w:t xml:space="preserve">l’appui </w:t>
      </w:r>
      <w:r w:rsidR="00A34E94">
        <w:rPr>
          <w:rFonts w:ascii="Marianne" w:hAnsi="Marianne" w:cs="Arial"/>
          <w:sz w:val="20"/>
          <w:szCs w:val="20"/>
          <w:lang w:eastAsia="zh-CN"/>
        </w:rPr>
        <w:t>les</w:t>
      </w:r>
      <w:r w:rsidR="00C02C65">
        <w:rPr>
          <w:rFonts w:ascii="Marianne" w:hAnsi="Marianne" w:cs="Arial"/>
          <w:sz w:val="20"/>
          <w:szCs w:val="20"/>
          <w:lang w:eastAsia="zh-CN"/>
        </w:rPr>
        <w:t xml:space="preserve"> </w:t>
      </w:r>
      <w:r w:rsidR="00C02C65" w:rsidRPr="00C02C65">
        <w:rPr>
          <w:rFonts w:ascii="Marianne" w:hAnsi="Marianne" w:cs="Arial"/>
          <w:sz w:val="20"/>
          <w:szCs w:val="20"/>
          <w:lang w:eastAsia="zh-CN"/>
        </w:rPr>
        <w:t>Directions Régionales de l’Alimentation, de l’Agriculture et de la Forêt (DRAAF</w:t>
      </w:r>
      <w:r w:rsidR="00C02C65">
        <w:rPr>
          <w:rFonts w:ascii="Marianne" w:hAnsi="Marianne" w:cs="Arial"/>
          <w:sz w:val="20"/>
          <w:szCs w:val="20"/>
          <w:lang w:eastAsia="zh-CN"/>
        </w:rPr>
        <w:t>).</w:t>
      </w:r>
      <w:r w:rsidR="00851FF9">
        <w:rPr>
          <w:rFonts w:ascii="Marianne" w:hAnsi="Marianne" w:cs="Arial"/>
          <w:sz w:val="20"/>
          <w:szCs w:val="20"/>
          <w:lang w:eastAsia="zh-CN"/>
        </w:rPr>
        <w:t xml:space="preserve"> </w:t>
      </w:r>
    </w:p>
    <w:p w14:paraId="35FACDEC" w14:textId="166D3A8B" w:rsidR="00021987" w:rsidRPr="0099527F" w:rsidRDefault="00C02C65"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Les services instructeurs </w:t>
      </w:r>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FranceAgriMer réalise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un contrôle administratif des demandes déposées</w:t>
      </w:r>
      <w:r w:rsidR="00735351">
        <w:rPr>
          <w:rFonts w:ascii="Marianne" w:hAnsi="Marianne" w:cs="Arial"/>
          <w:sz w:val="20"/>
          <w:szCs w:val="20"/>
          <w:lang w:eastAsia="zh-CN"/>
        </w:rPr>
        <w:t xml:space="preserve"> et </w:t>
      </w:r>
      <w:r w:rsidR="00021987" w:rsidRPr="0099527F">
        <w:rPr>
          <w:rFonts w:ascii="Marianne" w:hAnsi="Marianne" w:cs="Arial"/>
          <w:sz w:val="20"/>
          <w:szCs w:val="20"/>
          <w:lang w:eastAsia="zh-CN"/>
        </w:rPr>
        <w:t xml:space="preserve"> se réserve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le droit de demander toutes les pièces complémentaires qu’il</w:t>
      </w:r>
      <w:r w:rsidR="00735351">
        <w:rPr>
          <w:rFonts w:ascii="Marianne" w:hAnsi="Marianne" w:cs="Arial"/>
          <w:sz w:val="20"/>
          <w:szCs w:val="20"/>
          <w:lang w:eastAsia="zh-CN"/>
        </w:rPr>
        <w:t>s</w:t>
      </w:r>
      <w:r w:rsidR="00021987" w:rsidRPr="0099527F">
        <w:rPr>
          <w:rFonts w:ascii="Marianne" w:hAnsi="Marianne" w:cs="Arial"/>
          <w:sz w:val="20"/>
          <w:szCs w:val="20"/>
          <w:lang w:eastAsia="zh-CN"/>
        </w:rPr>
        <w:t xml:space="preserve"> juge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utiles au contrôle. </w:t>
      </w:r>
    </w:p>
    <w:p w14:paraId="71BA9A9E" w14:textId="747801A7" w:rsidR="00021987" w:rsidRPr="0099527F"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w:t>
      </w:r>
      <w:r w:rsidR="00C02C65">
        <w:rPr>
          <w:rFonts w:ascii="Marianne" w:hAnsi="Marianne" w:cs="Arial"/>
          <w:sz w:val="20"/>
          <w:szCs w:val="20"/>
          <w:lang w:eastAsia="zh-CN"/>
        </w:rPr>
        <w:t>,</w:t>
      </w:r>
      <w:r w:rsidR="00735351">
        <w:rPr>
          <w:rFonts w:ascii="Marianne" w:hAnsi="Marianne" w:cs="Arial"/>
          <w:sz w:val="20"/>
          <w:szCs w:val="20"/>
          <w:lang w:eastAsia="zh-CN"/>
        </w:rPr>
        <w:t xml:space="preserve"> votre DDT</w:t>
      </w:r>
      <w:r w:rsidR="00851FF9">
        <w:rPr>
          <w:rFonts w:ascii="Marianne" w:hAnsi="Marianne" w:cs="Arial"/>
          <w:sz w:val="20"/>
          <w:szCs w:val="20"/>
          <w:lang w:eastAsia="zh-CN"/>
        </w:rPr>
        <w:t>/</w:t>
      </w:r>
      <w:r w:rsidR="00735351">
        <w:rPr>
          <w:rFonts w:ascii="Marianne" w:hAnsi="Marianne" w:cs="Arial"/>
          <w:sz w:val="20"/>
          <w:szCs w:val="20"/>
          <w:lang w:eastAsia="zh-CN"/>
        </w:rPr>
        <w:t>M</w:t>
      </w:r>
      <w:r w:rsidRPr="0099527F">
        <w:rPr>
          <w:rFonts w:ascii="Marianne" w:hAnsi="Marianne" w:cs="Arial"/>
          <w:sz w:val="20"/>
          <w:szCs w:val="20"/>
          <w:lang w:eastAsia="zh-CN"/>
        </w:rPr>
        <w:t xml:space="preserve"> </w:t>
      </w:r>
      <w:r w:rsidR="00C02C65">
        <w:rPr>
          <w:rFonts w:ascii="Marianne" w:hAnsi="Marianne" w:cs="Arial"/>
          <w:sz w:val="20"/>
          <w:szCs w:val="20"/>
          <w:lang w:eastAsia="zh-CN"/>
        </w:rPr>
        <w:t>ou la DRAAF sont</w:t>
      </w:r>
      <w:r w:rsidRPr="0099527F">
        <w:rPr>
          <w:rFonts w:ascii="Marianne" w:hAnsi="Marianne" w:cs="Arial"/>
          <w:sz w:val="20"/>
          <w:szCs w:val="20"/>
          <w:lang w:eastAsia="zh-CN"/>
        </w:rPr>
        <w:t xml:space="preserve"> susceptible</w:t>
      </w:r>
      <w:r w:rsidR="00C02C65">
        <w:rPr>
          <w:rFonts w:ascii="Marianne" w:hAnsi="Marianne" w:cs="Arial"/>
          <w:sz w:val="20"/>
          <w:szCs w:val="20"/>
          <w:lang w:eastAsia="zh-CN"/>
        </w:rPr>
        <w:t>s</w:t>
      </w:r>
      <w:r w:rsidRPr="0099527F">
        <w:rPr>
          <w:rFonts w:ascii="Marianne" w:hAnsi="Marianne" w:cs="Arial"/>
          <w:sz w:val="20"/>
          <w:szCs w:val="20"/>
          <w:lang w:eastAsia="zh-CN"/>
        </w:rPr>
        <w:t xml:space="preserve"> d’effectuer le contrôle de certains critères directement auprès d’autres administrations ou organismes privés.</w:t>
      </w:r>
    </w:p>
    <w:p w14:paraId="1ECA8EF8" w14:textId="77777777" w:rsidR="00021987"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2BC4677A" w:rsidR="00021987" w:rsidRPr="001E29AD" w:rsidRDefault="00021987" w:rsidP="00021987">
      <w:pPr>
        <w:pStyle w:val="Titre1"/>
        <w:keepLines w:val="0"/>
        <w:spacing w:before="240" w:after="60"/>
        <w:jc w:val="both"/>
        <w:rPr>
          <w:rFonts w:ascii="Marianne" w:hAnsi="Marianne"/>
        </w:rPr>
      </w:pPr>
      <w:bookmarkStart w:id="18" w:name="_Toc161906237"/>
      <w:r w:rsidRPr="001E29AD">
        <w:rPr>
          <w:rFonts w:ascii="Marianne" w:hAnsi="Marianne"/>
        </w:rPr>
        <w:t>Foire aux questions</w:t>
      </w:r>
      <w:r w:rsidR="00735351">
        <w:rPr>
          <w:rFonts w:ascii="Marianne" w:hAnsi="Marianne"/>
        </w:rPr>
        <w:t xml:space="preserve"> PAD téléservice</w:t>
      </w:r>
      <w:bookmarkEnd w:id="18"/>
    </w:p>
    <w:p w14:paraId="3E091DB6" w14:textId="77777777" w:rsidR="00021987" w:rsidRPr="001E29AD" w:rsidRDefault="00021987" w:rsidP="00021987">
      <w:pPr>
        <w:jc w:val="both"/>
        <w:rPr>
          <w:color w:val="C00000"/>
        </w:rPr>
      </w:pPr>
    </w:p>
    <w:p w14:paraId="7EC5A0B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EB35EE6" w14:textId="77777777" w:rsidR="00021987" w:rsidRPr="00041297" w:rsidRDefault="00021987" w:rsidP="00021987">
      <w:pPr>
        <w:ind w:left="360"/>
        <w:jc w:val="both"/>
        <w:rPr>
          <w:rFonts w:ascii="Marianne" w:hAnsi="Marianne"/>
        </w:rPr>
      </w:pPr>
    </w:p>
    <w:p w14:paraId="424C9644"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F2D7A29" w14:textId="77777777" w:rsidR="00021987" w:rsidRPr="00041297" w:rsidRDefault="00021987" w:rsidP="00021987">
      <w:pPr>
        <w:jc w:val="both"/>
        <w:rPr>
          <w:rFonts w:ascii="Marianne" w:hAnsi="Marianne"/>
          <w:sz w:val="20"/>
          <w:szCs w:val="20"/>
        </w:rPr>
      </w:pPr>
    </w:p>
    <w:p w14:paraId="5EB426FF"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4048F601" w14:textId="77777777" w:rsidR="00021987" w:rsidRPr="00041297" w:rsidRDefault="00021987" w:rsidP="00021987">
      <w:pPr>
        <w:pStyle w:val="Paragraphedeliste"/>
        <w:jc w:val="both"/>
        <w:rPr>
          <w:rFonts w:ascii="Marianne" w:hAnsi="Marianne"/>
          <w:sz w:val="20"/>
          <w:szCs w:val="20"/>
        </w:rPr>
      </w:pPr>
    </w:p>
    <w:p w14:paraId="4A125762"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CAF2E55" w14:textId="77777777" w:rsidR="00021987" w:rsidRPr="00041297" w:rsidRDefault="00021987" w:rsidP="00021987">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183CCAF1" wp14:editId="6F423C64">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279143A7" w14:textId="77777777" w:rsidR="00021987" w:rsidRPr="00041297" w:rsidRDefault="00021987" w:rsidP="00021987">
      <w:pPr>
        <w:jc w:val="both"/>
        <w:rPr>
          <w:rFonts w:ascii="Marianne" w:hAnsi="Marianne"/>
          <w:sz w:val="20"/>
          <w:szCs w:val="20"/>
        </w:rPr>
      </w:pPr>
    </w:p>
    <w:p w14:paraId="0ADD302B" w14:textId="77777777" w:rsidR="00021987" w:rsidRPr="00041297" w:rsidRDefault="00021987" w:rsidP="00021987">
      <w:pPr>
        <w:pStyle w:val="Paragraphedeliste"/>
        <w:numPr>
          <w:ilvl w:val="0"/>
          <w:numId w:val="7"/>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628D9492" w14:textId="77777777" w:rsidR="00021987" w:rsidRPr="00041297" w:rsidRDefault="00021987" w:rsidP="00021987">
      <w:pPr>
        <w:pStyle w:val="Paragraphedeliste"/>
        <w:numPr>
          <w:ilvl w:val="0"/>
          <w:numId w:val="7"/>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6C8992A8" w14:textId="77777777" w:rsidR="00021987" w:rsidRPr="00041297" w:rsidRDefault="00021987" w:rsidP="00021987">
      <w:pPr>
        <w:pStyle w:val="Paragraphedeliste"/>
        <w:jc w:val="both"/>
        <w:rPr>
          <w:rFonts w:ascii="Marianne" w:hAnsi="Marianne"/>
          <w:b/>
        </w:rPr>
      </w:pPr>
    </w:p>
    <w:p w14:paraId="74CC2D44"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Mon numéro SIRET n’est pas reconnu</w:t>
      </w:r>
    </w:p>
    <w:p w14:paraId="57F17BD1" w14:textId="77777777" w:rsidR="00021987" w:rsidRPr="00041297" w:rsidRDefault="00021987" w:rsidP="00021987">
      <w:pPr>
        <w:jc w:val="both"/>
        <w:rPr>
          <w:rFonts w:ascii="Marianne" w:hAnsi="Marianne"/>
          <w:b/>
          <w:sz w:val="20"/>
          <w:szCs w:val="20"/>
        </w:rPr>
      </w:pPr>
    </w:p>
    <w:p w14:paraId="6627F357" w14:textId="77777777" w:rsidR="00021987" w:rsidRPr="00041297" w:rsidRDefault="00021987" w:rsidP="00021987">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25AF3875" w14:textId="77777777" w:rsidR="00021987" w:rsidRPr="00041297" w:rsidRDefault="00021987" w:rsidP="00021987">
      <w:pPr>
        <w:jc w:val="both"/>
        <w:rPr>
          <w:rStyle w:val="rf-msg-det"/>
          <w:rFonts w:ascii="Marianne" w:hAnsi="Marianne"/>
          <w:sz w:val="20"/>
          <w:szCs w:val="20"/>
        </w:rPr>
      </w:pPr>
    </w:p>
    <w:p w14:paraId="4E15B0E7"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13063F0"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2876B5BF" w14:textId="77777777" w:rsidR="00021987" w:rsidRPr="00041297" w:rsidRDefault="00021987" w:rsidP="00021987">
      <w:pPr>
        <w:jc w:val="both"/>
        <w:rPr>
          <w:rStyle w:val="rf-msg-det"/>
          <w:rFonts w:ascii="Marianne" w:hAnsi="Marianne"/>
          <w:sz w:val="20"/>
          <w:szCs w:val="20"/>
        </w:rPr>
      </w:pPr>
    </w:p>
    <w:p w14:paraId="6D2725C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11E0D80D" w14:textId="77777777" w:rsidR="00021987" w:rsidRPr="00041297" w:rsidRDefault="00021987" w:rsidP="00021987">
      <w:pPr>
        <w:jc w:val="both"/>
        <w:rPr>
          <w:rStyle w:val="rf-msg-det"/>
          <w:rFonts w:ascii="Marianne" w:hAnsi="Marianne"/>
          <w:sz w:val="20"/>
          <w:szCs w:val="20"/>
        </w:rPr>
      </w:pPr>
    </w:p>
    <w:p w14:paraId="79CD2A5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51A6B72" w14:textId="7E339DFB"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48" w:history="1">
        <w:r w:rsidRPr="00041297">
          <w:rPr>
            <w:rStyle w:val="Lienhypertexte"/>
            <w:rFonts w:ascii="Marianne" w:eastAsiaTheme="majorEastAsia" w:hAnsi="Marianne"/>
            <w:i/>
            <w:color w:val="auto"/>
            <w:sz w:val="18"/>
            <w:szCs w:val="18"/>
          </w:rPr>
          <w:t>https://statut-diffusion-sirene.insee.fr/</w:t>
        </w:r>
      </w:hyperlink>
      <w:r w:rsidR="00D60D20">
        <w:rPr>
          <w:rStyle w:val="Lienhypertexte"/>
          <w:rFonts w:ascii="Marianne" w:eastAsiaTheme="majorEastAsia" w:hAnsi="Marianne"/>
          <w:i/>
          <w:color w:val="auto"/>
          <w:sz w:val="18"/>
          <w:szCs w:val="18"/>
        </w:rPr>
        <w:t xml:space="preserve"> </w:t>
      </w: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r w:rsidR="00D60D20">
        <w:rPr>
          <w:rFonts w:ascii="Marianne" w:hAnsi="Marianne"/>
          <w:i/>
          <w:sz w:val="18"/>
          <w:szCs w:val="18"/>
        </w:rPr>
        <w:t xml:space="preserve"> </w:t>
      </w:r>
      <w:r w:rsidRPr="00041297">
        <w:rPr>
          <w:rFonts w:ascii="Marianne" w:hAnsi="Marianne"/>
          <w:i/>
          <w:sz w:val="18"/>
          <w:szCs w:val="18"/>
        </w:rPr>
        <w:t>Cette procédure électronique permet une mise à jour effective du répertoire Sirene sous 2 jours ouvrés.</w:t>
      </w:r>
    </w:p>
    <w:p w14:paraId="7198C51C" w14:textId="77777777"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49"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50"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7105043F" w14:textId="77777777" w:rsidR="00021987" w:rsidRPr="00041297" w:rsidRDefault="00021987" w:rsidP="00021987">
      <w:pPr>
        <w:jc w:val="both"/>
        <w:rPr>
          <w:rFonts w:ascii="Marianne" w:hAnsi="Marianne"/>
          <w:b/>
          <w:sz w:val="20"/>
          <w:szCs w:val="20"/>
        </w:rPr>
      </w:pPr>
    </w:p>
    <w:p w14:paraId="6880D221"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lastRenderedPageBreak/>
        <w:t>La raison sociale et/ou l’adresse qui s’affichent ne sont pas bonne.</w:t>
      </w:r>
    </w:p>
    <w:p w14:paraId="310A35E6"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6FC28055" w14:textId="77777777" w:rsidR="00021987" w:rsidRPr="00041297" w:rsidRDefault="00021987" w:rsidP="00021987">
      <w:pPr>
        <w:jc w:val="both"/>
        <w:rPr>
          <w:rFonts w:ascii="Marianne" w:hAnsi="Marianne"/>
          <w:sz w:val="20"/>
          <w:szCs w:val="20"/>
        </w:rPr>
      </w:pPr>
    </w:p>
    <w:p w14:paraId="13C23D89" w14:textId="17957A5C"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51" w:history="1">
        <w:r w:rsidR="0079256D" w:rsidRPr="00006312">
          <w:rPr>
            <w:rStyle w:val="Lienhypertexte"/>
            <w:rFonts w:ascii="Marianne" w:eastAsiaTheme="majorEastAsia" w:hAnsi="Marianne"/>
            <w:sz w:val="20"/>
            <w:szCs w:val="20"/>
          </w:rPr>
          <w:t>http://avis-situation-sirene.insee.fr/</w:t>
        </w:r>
      </w:hyperlink>
      <w:r w:rsidR="0079256D">
        <w:rPr>
          <w:rStyle w:val="Lienhypertexte"/>
          <w:rFonts w:ascii="Marianne" w:eastAsiaTheme="majorEastAsia" w:hAnsi="Marianne"/>
          <w:color w:val="auto"/>
          <w:sz w:val="20"/>
          <w:szCs w:val="20"/>
        </w:rPr>
        <w:t xml:space="preserve"> </w:t>
      </w:r>
      <w:r w:rsidR="0079256D" w:rsidRPr="00041297">
        <w:rPr>
          <w:rFonts w:ascii="Marianne" w:hAnsi="Marianne"/>
          <w:b/>
          <w:sz w:val="20"/>
          <w:szCs w:val="20"/>
        </w:rPr>
        <w:t xml:space="preserve"> </w:t>
      </w:r>
      <w:r w:rsidRPr="00041297">
        <w:rPr>
          <w:rFonts w:ascii="Marianne" w:hAnsi="Marianne"/>
          <w:sz w:val="20"/>
          <w:szCs w:val="20"/>
        </w:rPr>
        <w:t xml:space="preserve">ou sur le site de </w:t>
      </w:r>
      <w:hyperlink r:id="rId52" w:history="1">
        <w:r w:rsidR="0079256D" w:rsidRPr="00006312">
          <w:rPr>
            <w:rStyle w:val="Lienhypertexte"/>
            <w:rFonts w:ascii="Marianne" w:hAnsi="Marianne"/>
            <w:b/>
            <w:sz w:val="20"/>
            <w:szCs w:val="20"/>
          </w:rPr>
          <w:t>https://annuaire-entreprises.data.gouv.fr/</w:t>
        </w:r>
      </w:hyperlink>
      <w:r w:rsidR="0079256D">
        <w:rPr>
          <w:rFonts w:ascii="Marianne" w:hAnsi="Marianne"/>
          <w:b/>
          <w:sz w:val="20"/>
          <w:szCs w:val="20"/>
        </w:rPr>
        <w:t xml:space="preserve"> </w:t>
      </w:r>
    </w:p>
    <w:p w14:paraId="1DBF5F9A" w14:textId="54161A14" w:rsidR="00021987" w:rsidRPr="00041297" w:rsidRDefault="00021987" w:rsidP="00021987">
      <w:pPr>
        <w:jc w:val="both"/>
        <w:rPr>
          <w:rFonts w:ascii="Marianne" w:hAnsi="Marianne"/>
          <w:b/>
          <w:sz w:val="20"/>
          <w:szCs w:val="20"/>
        </w:rPr>
      </w:pPr>
    </w:p>
    <w:p w14:paraId="38ACFC43"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5F565641" w14:textId="77777777" w:rsidR="00021987" w:rsidRPr="00041297" w:rsidRDefault="00021987" w:rsidP="00021987">
      <w:pPr>
        <w:jc w:val="both"/>
        <w:rPr>
          <w:rFonts w:ascii="Marianne" w:hAnsi="Marianne"/>
          <w:b/>
        </w:rPr>
      </w:pPr>
    </w:p>
    <w:p w14:paraId="0E37D32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connais pas mon SIRET.</w:t>
      </w:r>
    </w:p>
    <w:p w14:paraId="0EAB78D3" w14:textId="77777777" w:rsidR="00021987" w:rsidRPr="00041297" w:rsidRDefault="00021987" w:rsidP="00021987">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6346F657" w14:textId="5B7CC7F0"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Vous pouvez éventuellement consulter le site </w:t>
      </w:r>
      <w:r w:rsidR="0079256D"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34655095" w14:textId="77777777" w:rsidR="00021987" w:rsidRPr="00041297" w:rsidRDefault="00021987" w:rsidP="00021987">
      <w:pPr>
        <w:jc w:val="both"/>
        <w:rPr>
          <w:rFonts w:ascii="Marianne" w:hAnsi="Marianne"/>
          <w:b/>
          <w:sz w:val="20"/>
          <w:szCs w:val="20"/>
        </w:rPr>
      </w:pPr>
    </w:p>
    <w:p w14:paraId="2DD129F7"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4C43A74C"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767D8B4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49560EA5" w14:textId="77777777" w:rsidR="00021987" w:rsidRPr="00041297" w:rsidRDefault="00021987" w:rsidP="00021987">
      <w:pPr>
        <w:jc w:val="both"/>
        <w:rPr>
          <w:rFonts w:ascii="Marianne" w:hAnsi="Marianne"/>
          <w:sz w:val="20"/>
          <w:szCs w:val="20"/>
        </w:rPr>
      </w:pPr>
    </w:p>
    <w:p w14:paraId="057CAB95"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1ACF2C3A"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18E0704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7540515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l’extension .com ou .fr ou autre</w:t>
      </w:r>
    </w:p>
    <w:p w14:paraId="3F7E93D6" w14:textId="77777777" w:rsidR="00021987" w:rsidRPr="00041297" w:rsidRDefault="00021987" w:rsidP="00021987">
      <w:pPr>
        <w:jc w:val="both"/>
        <w:rPr>
          <w:rFonts w:ascii="Marianne" w:hAnsi="Marianne"/>
        </w:rPr>
      </w:pPr>
    </w:p>
    <w:p w14:paraId="75FA48FD"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recommencez la démarche, la première demande ne sera pas prise en compte. CF Q11/12</w:t>
      </w:r>
    </w:p>
    <w:p w14:paraId="1DCF005B" w14:textId="77777777" w:rsidR="00021987" w:rsidRPr="00041297" w:rsidRDefault="00021987" w:rsidP="00021987">
      <w:pPr>
        <w:jc w:val="both"/>
        <w:rPr>
          <w:rFonts w:ascii="Marianne" w:hAnsi="Marianne"/>
        </w:rPr>
      </w:pPr>
    </w:p>
    <w:p w14:paraId="294D730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1B41E64D" w14:textId="77777777" w:rsidR="00021987" w:rsidRPr="00041297" w:rsidRDefault="00021987" w:rsidP="00021987">
      <w:pPr>
        <w:jc w:val="both"/>
        <w:rPr>
          <w:rFonts w:ascii="Marianne" w:hAnsi="Marianne"/>
          <w:sz w:val="20"/>
          <w:szCs w:val="20"/>
        </w:rPr>
      </w:pPr>
    </w:p>
    <w:p w14:paraId="4A2CD1E4" w14:textId="77777777" w:rsidR="00021987" w:rsidRDefault="00021987" w:rsidP="00021987">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3ECFA751" w14:textId="291D6AC6" w:rsidR="002955FB" w:rsidRDefault="009F468B"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4384" behindDoc="0" locked="0" layoutInCell="1" allowOverlap="1" wp14:anchorId="3960BBF4" wp14:editId="67D76E10">
                <wp:simplePos x="0" y="0"/>
                <wp:positionH relativeFrom="margin">
                  <wp:posOffset>4617598</wp:posOffset>
                </wp:positionH>
                <wp:positionV relativeFrom="paragraph">
                  <wp:posOffset>1750209</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63.6pt;margin-top:137.8pt;width:4.1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" adj="19014" fillcolor="red" strokecolor="red" strokeweight="2pt">
                <w10:wrap anchorx="margin"/>
              </v:shape>
            </w:pict>
          </mc:Fallback>
        </mc:AlternateContent>
      </w:r>
      <w:r w:rsidR="002E5B6A" w:rsidRPr="00041297">
        <w:rPr>
          <w:rFonts w:ascii="Marianne" w:hAnsi="Marianne"/>
          <w:noProof/>
        </w:rPr>
        <mc:AlternateContent>
          <mc:Choice Requires="wps">
            <w:drawing>
              <wp:anchor distT="0" distB="0" distL="114300" distR="114300" simplePos="0" relativeHeight="251663360" behindDoc="0" locked="0" layoutInCell="1" allowOverlap="1" wp14:anchorId="4E1B51FE" wp14:editId="1A55697E">
                <wp:simplePos x="0" y="0"/>
                <wp:positionH relativeFrom="margin">
                  <wp:posOffset>-359507</wp:posOffset>
                </wp:positionH>
                <wp:positionV relativeFrom="paragraph">
                  <wp:posOffset>2102632</wp:posOffset>
                </wp:positionV>
                <wp:extent cx="5279366" cy="327804"/>
                <wp:effectExtent l="0" t="0" r="17145" b="15240"/>
                <wp:wrapNone/>
                <wp:docPr id="71" name="Ellipse 71"/>
                <wp:cNvGraphicFramePr/>
                <a:graphic xmlns:a="http://schemas.openxmlformats.org/drawingml/2006/main">
                  <a:graphicData uri="http://schemas.microsoft.com/office/word/2010/wordprocessingShape">
                    <wps:wsp>
                      <wps:cNvSpPr/>
                      <wps:spPr>
                        <a:xfrm>
                          <a:off x="0" y="0"/>
                          <a:ext cx="5279366" cy="3278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1489C" id="Ellipse 71" o:spid="_x0000_s1026" style="position:absolute;margin-left:-28.3pt;margin-top:165.55pt;width:415.7pt;height:2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" filled="f" strokecolor="red" strokeweight="2pt">
                <w10:wrap anchorx="margin"/>
              </v:oval>
            </w:pict>
          </mc:Fallback>
        </mc:AlternateContent>
      </w:r>
      <w:r w:rsidR="002E5B6A">
        <w:rPr>
          <w:noProof/>
        </w:rPr>
        <w:drawing>
          <wp:inline distT="0" distB="0" distL="0" distR="0" wp14:anchorId="62377C68" wp14:editId="7BE38176">
            <wp:extent cx="6479540" cy="2646484"/>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5219" cy="2652888"/>
                    </a:xfrm>
                    <a:prstGeom prst="rect">
                      <a:avLst/>
                    </a:prstGeom>
                  </pic:spPr>
                </pic:pic>
              </a:graphicData>
            </a:graphic>
          </wp:inline>
        </w:drawing>
      </w:r>
    </w:p>
    <w:p w14:paraId="3F52A7E4" w14:textId="5FDAC81F" w:rsidR="002955FB" w:rsidRDefault="002955FB" w:rsidP="00021987">
      <w:pPr>
        <w:jc w:val="both"/>
        <w:rPr>
          <w:rFonts w:ascii="Marianne" w:hAnsi="Marianne"/>
          <w:sz w:val="20"/>
          <w:szCs w:val="20"/>
        </w:rPr>
      </w:pPr>
    </w:p>
    <w:p w14:paraId="347D0154" w14:textId="5630CC60" w:rsidR="00021987" w:rsidRDefault="00021987" w:rsidP="00021987">
      <w:pPr>
        <w:jc w:val="both"/>
        <w:rPr>
          <w:rFonts w:ascii="Marianne" w:hAnsi="Marianne"/>
          <w:sz w:val="20"/>
          <w:szCs w:val="20"/>
        </w:rPr>
      </w:pPr>
    </w:p>
    <w:p w14:paraId="3AA8C3C4" w14:textId="3CE0C209" w:rsidR="00021987" w:rsidRDefault="00021987" w:rsidP="00021987">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7456" behindDoc="0" locked="0" layoutInCell="1" allowOverlap="1" wp14:anchorId="5B13B50C" wp14:editId="5664440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0A2CF" id="Rectangle 1073741838" o:spid="_x0000_s1026" style="position:absolute;margin-left:189pt;margin-top:195.95pt;width:5.2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F3AC3A0" w14:textId="12FF9148" w:rsidR="00021987" w:rsidRPr="00041297" w:rsidRDefault="00021987" w:rsidP="00021987">
      <w:pPr>
        <w:jc w:val="both"/>
        <w:rPr>
          <w:rFonts w:ascii="Marianne" w:hAnsi="Marianne"/>
          <w:sz w:val="20"/>
          <w:szCs w:val="20"/>
        </w:rPr>
      </w:pPr>
      <w:r w:rsidRPr="00041297">
        <w:rPr>
          <w:rFonts w:ascii="Marianne" w:hAnsi="Marianne"/>
          <w:sz w:val="20"/>
          <w:szCs w:val="20"/>
        </w:rPr>
        <w:t>Cliquez ensuite sur le bouton ACCEDER AU FORMULAIRE</w:t>
      </w:r>
    </w:p>
    <w:p w14:paraId="0C6FDC1F" w14:textId="6341426D" w:rsidR="00021987" w:rsidRPr="00041297" w:rsidRDefault="00021987" w:rsidP="00021987">
      <w:pPr>
        <w:jc w:val="both"/>
        <w:rPr>
          <w:rFonts w:ascii="Marianne" w:hAnsi="Marianne"/>
          <w:b/>
        </w:rPr>
      </w:pPr>
    </w:p>
    <w:p w14:paraId="3A5C42A4" w14:textId="16C798A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00755BF5" w14:textId="2D747EC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3424EC8" w14:textId="75C2E055"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r w:rsidR="00D60D20">
        <w:rPr>
          <w:rFonts w:ascii="Marianne" w:hAnsi="Marianne"/>
          <w:sz w:val="20"/>
          <w:szCs w:val="20"/>
        </w:rPr>
        <w:t xml:space="preserve"> </w:t>
      </w:r>
      <w:r w:rsidRPr="00041297">
        <w:rPr>
          <w:rFonts w:ascii="Marianne" w:hAnsi="Marianne"/>
          <w:sz w:val="20"/>
          <w:szCs w:val="20"/>
        </w:rPr>
        <w:t>Sinon, cf. point précédent.</w:t>
      </w:r>
    </w:p>
    <w:p w14:paraId="51D53887" w14:textId="33BB34DC" w:rsidR="00021987" w:rsidRPr="00041297" w:rsidRDefault="00021987" w:rsidP="00021987">
      <w:pPr>
        <w:jc w:val="both"/>
        <w:rPr>
          <w:rFonts w:ascii="Marianne" w:hAnsi="Marianne"/>
          <w:b/>
        </w:rPr>
      </w:pPr>
    </w:p>
    <w:p w14:paraId="7BE68634" w14:textId="17EE83E3"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55B7800F" w14:textId="153F7410"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7BB8B35C" w14:textId="402E99D5" w:rsidR="00021987" w:rsidRPr="001E29AD" w:rsidRDefault="00021987" w:rsidP="00021987">
      <w:pPr>
        <w:jc w:val="both"/>
        <w:rPr>
          <w:rFonts w:ascii="Marianne" w:hAnsi="Marianne"/>
          <w:color w:val="C00000"/>
          <w:sz w:val="20"/>
          <w:szCs w:val="20"/>
        </w:rPr>
      </w:pPr>
    </w:p>
    <w:p w14:paraId="77C5D08C" w14:textId="5C1B648E"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7ADE7C13" w14:textId="7A7529E9" w:rsidR="00021987" w:rsidRPr="00041297" w:rsidRDefault="00021987" w:rsidP="00021987">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444AD06D" w14:textId="7B8064CB" w:rsidR="00021987" w:rsidRPr="00041297" w:rsidRDefault="00021987" w:rsidP="00021987">
      <w:pPr>
        <w:jc w:val="both"/>
        <w:rPr>
          <w:rFonts w:ascii="Marianne" w:hAnsi="Marianne"/>
          <w:b/>
          <w:sz w:val="20"/>
          <w:szCs w:val="20"/>
        </w:rPr>
      </w:pPr>
    </w:p>
    <w:p w14:paraId="052AB241" w14:textId="2AB1058F"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valider ma demande</w:t>
      </w:r>
    </w:p>
    <w:p w14:paraId="5205141F" w14:textId="77777777" w:rsidR="00021987" w:rsidRPr="00041297" w:rsidRDefault="00021987" w:rsidP="00021987">
      <w:pPr>
        <w:pStyle w:val="Paragraphedeliste"/>
        <w:numPr>
          <w:ilvl w:val="0"/>
          <w:numId w:val="5"/>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7E1BF0E" w14:textId="77777777" w:rsidR="00021987" w:rsidRPr="00041297" w:rsidRDefault="00021987" w:rsidP="00021987">
      <w:pPr>
        <w:jc w:val="both"/>
        <w:rPr>
          <w:rFonts w:ascii="Marianne" w:hAnsi="Marianne"/>
          <w:sz w:val="20"/>
          <w:szCs w:val="20"/>
        </w:rPr>
      </w:pPr>
    </w:p>
    <w:p w14:paraId="52577028" w14:textId="77777777" w:rsidR="00021987" w:rsidRPr="00041297" w:rsidRDefault="00021987" w:rsidP="00021987">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7F769EFF" w14:textId="77777777" w:rsidR="00021987" w:rsidRPr="00041297" w:rsidRDefault="00021987" w:rsidP="00021987">
      <w:pPr>
        <w:pStyle w:val="Paragraphedeliste"/>
        <w:jc w:val="both"/>
        <w:rPr>
          <w:rFonts w:ascii="Marianne" w:hAnsi="Marianne"/>
          <w:sz w:val="20"/>
          <w:szCs w:val="20"/>
        </w:rPr>
      </w:pPr>
    </w:p>
    <w:p w14:paraId="04BE8F22" w14:textId="77777777" w:rsidR="00021987" w:rsidRPr="00041297" w:rsidRDefault="00021987" w:rsidP="00021987">
      <w:pPr>
        <w:pStyle w:val="Paragraphedeliste"/>
        <w:numPr>
          <w:ilvl w:val="0"/>
          <w:numId w:val="7"/>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1D85AD72" w14:textId="77777777" w:rsidR="00021987" w:rsidRPr="00041297" w:rsidRDefault="00021987" w:rsidP="00021987">
      <w:pPr>
        <w:jc w:val="both"/>
        <w:rPr>
          <w:rFonts w:ascii="Marianne" w:hAnsi="Marianne"/>
          <w:sz w:val="20"/>
          <w:szCs w:val="20"/>
        </w:rPr>
      </w:pPr>
    </w:p>
    <w:p w14:paraId="2C5BBAB1" w14:textId="77777777" w:rsidR="00021987" w:rsidRDefault="00021987" w:rsidP="00021987">
      <w:pPr>
        <w:pStyle w:val="Paragraphedeliste"/>
        <w:numPr>
          <w:ilvl w:val="0"/>
          <w:numId w:val="4"/>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5615EEB1" w14:textId="77777777" w:rsidR="00021987" w:rsidRPr="006D21E0" w:rsidRDefault="00021987" w:rsidP="00021987">
      <w:pPr>
        <w:jc w:val="both"/>
        <w:rPr>
          <w:rFonts w:ascii="Marianne" w:hAnsi="Marianne"/>
          <w:b/>
          <w:sz w:val="20"/>
          <w:szCs w:val="20"/>
        </w:rPr>
      </w:pPr>
      <w:r>
        <w:rPr>
          <w:noProof/>
        </w:rPr>
        <w:drawing>
          <wp:inline distT="0" distB="0" distL="0" distR="0" wp14:anchorId="22ACEB85" wp14:editId="3996D31B">
            <wp:extent cx="4867275" cy="1091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8310" cy="1098808"/>
                    </a:xfrm>
                    <a:prstGeom prst="rect">
                      <a:avLst/>
                    </a:prstGeom>
                  </pic:spPr>
                </pic:pic>
              </a:graphicData>
            </a:graphic>
          </wp:inline>
        </w:drawing>
      </w:r>
    </w:p>
    <w:p w14:paraId="2272E6B3"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2D09382C" w14:textId="77777777" w:rsidR="00021987" w:rsidRPr="00041297" w:rsidRDefault="00021987" w:rsidP="00021987">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cf Q12.</w:t>
      </w:r>
    </w:p>
    <w:p w14:paraId="55BCACFA" w14:textId="77777777" w:rsidR="00021987" w:rsidRPr="001E29AD" w:rsidRDefault="00021987" w:rsidP="00021987">
      <w:pPr>
        <w:jc w:val="both"/>
        <w:rPr>
          <w:rFonts w:ascii="Marianne" w:hAnsi="Marianne"/>
          <w:b/>
          <w:color w:val="C00000"/>
          <w:sz w:val="20"/>
          <w:szCs w:val="20"/>
        </w:rPr>
      </w:pPr>
    </w:p>
    <w:p w14:paraId="4244C71D"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63978AA2" w14:textId="630B3F8F" w:rsidR="00021987" w:rsidRPr="00041297" w:rsidRDefault="00021987" w:rsidP="00021987">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55" w:history="1">
        <w:r w:rsidR="0023246F">
          <w:rPr>
            <w:rStyle w:val="Lienhypertexte"/>
            <w:rFonts w:ascii="Marianne" w:eastAsiaTheme="majorEastAsia" w:hAnsi="Marianne"/>
            <w:sz w:val="20"/>
            <w:szCs w:val="20"/>
          </w:rPr>
          <w:t>gecri</w:t>
        </w:r>
        <w:r w:rsidR="0023246F" w:rsidRPr="00D42B23">
          <w:rPr>
            <w:rStyle w:val="Lienhypertexte"/>
            <w:rFonts w:ascii="Marianne" w:eastAsiaTheme="majorEastAsia" w:hAnsi="Marianne"/>
            <w:sz w:val="20"/>
            <w:szCs w:val="20"/>
          </w:rPr>
          <w:t>@franceagrimer.fr</w:t>
        </w:r>
      </w:hyperlink>
      <w:r w:rsidRPr="00041297">
        <w:rPr>
          <w:rFonts w:ascii="Marianne" w:hAnsi="Marianne"/>
          <w:color w:val="000000" w:themeColor="text1"/>
          <w:sz w:val="20"/>
          <w:szCs w:val="20"/>
        </w:rPr>
        <w:t>) de vous RETOURNER le dossier pour correction AVANT la date limite de dépôt.</w:t>
      </w:r>
    </w:p>
    <w:p w14:paraId="47AE66A8" w14:textId="77777777" w:rsidR="00021987" w:rsidRPr="00041297" w:rsidRDefault="00021987" w:rsidP="00021987">
      <w:pPr>
        <w:jc w:val="both"/>
        <w:rPr>
          <w:rFonts w:ascii="Marianne" w:hAnsi="Marianne"/>
          <w:color w:val="FF0000"/>
          <w:sz w:val="20"/>
          <w:szCs w:val="20"/>
        </w:rPr>
      </w:pPr>
    </w:p>
    <w:p w14:paraId="08A513E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validé ma demande</w:t>
      </w:r>
    </w:p>
    <w:p w14:paraId="3FF9225D" w14:textId="77777777"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53A83262"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Cf. Q7 8, 9, 10</w:t>
      </w:r>
    </w:p>
    <w:p w14:paraId="76A1C951" w14:textId="77777777" w:rsidR="00021987" w:rsidRPr="00041297" w:rsidRDefault="00021987" w:rsidP="00021987">
      <w:pPr>
        <w:jc w:val="both"/>
        <w:rPr>
          <w:rFonts w:ascii="Marianne" w:hAnsi="Marianne"/>
          <w:b/>
        </w:rPr>
      </w:pPr>
    </w:p>
    <w:p w14:paraId="37B521F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Contact support aide à la saisie.</w:t>
      </w:r>
    </w:p>
    <w:p w14:paraId="3AE4A5D2"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70BA3FC1" w14:textId="41922B63" w:rsidR="00021987" w:rsidRPr="00041297" w:rsidRDefault="00EE24D3" w:rsidP="00021987">
      <w:pPr>
        <w:jc w:val="both"/>
        <w:rPr>
          <w:rFonts w:ascii="Marianne" w:hAnsi="Marianne"/>
          <w:sz w:val="20"/>
          <w:szCs w:val="20"/>
        </w:rPr>
      </w:pPr>
      <w:hyperlink r:id="rId56"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00021987" w:rsidRPr="00041297">
        <w:rPr>
          <w:rFonts w:ascii="Marianne" w:hAnsi="Marianne"/>
          <w:sz w:val="20"/>
          <w:szCs w:val="20"/>
        </w:rPr>
        <w:t xml:space="preserve"> </w:t>
      </w:r>
    </w:p>
    <w:p w14:paraId="342CC07B" w14:textId="77777777" w:rsidR="00021987" w:rsidRPr="00041297" w:rsidRDefault="00021987" w:rsidP="00021987">
      <w:pPr>
        <w:jc w:val="both"/>
        <w:rPr>
          <w:rFonts w:ascii="Marianne" w:hAnsi="Marianne"/>
          <w:sz w:val="20"/>
          <w:szCs w:val="20"/>
        </w:rPr>
      </w:pPr>
    </w:p>
    <w:p w14:paraId="33E101C8"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5A0E19FD" w14:textId="77777777" w:rsidR="00021987" w:rsidRPr="00041297" w:rsidRDefault="00021987" w:rsidP="00021987">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623E9CD" w14:textId="77777777" w:rsidR="00D60D20" w:rsidRDefault="00021987" w:rsidP="00D60D20">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4DD8E3F8" w14:textId="2ACD01D1" w:rsidR="00021987" w:rsidRPr="00D60D20" w:rsidRDefault="00021987" w:rsidP="00D60D20">
      <w:pPr>
        <w:pStyle w:val="Titre1"/>
        <w:keepLines w:val="0"/>
        <w:spacing w:before="240" w:after="60"/>
        <w:jc w:val="both"/>
        <w:rPr>
          <w:rFonts w:ascii="Marianne" w:hAnsi="Marianne"/>
        </w:rPr>
      </w:pPr>
      <w:bookmarkStart w:id="19" w:name="_Toc161906238"/>
      <w:r w:rsidRPr="00D60D20">
        <w:rPr>
          <w:rFonts w:ascii="Marianne" w:hAnsi="Marianne"/>
        </w:rPr>
        <w:t>Contact</w:t>
      </w:r>
      <w:bookmarkEnd w:id="19"/>
      <w:r w:rsidRPr="00D60D20">
        <w:rPr>
          <w:rFonts w:ascii="Marianne" w:hAnsi="Marianne"/>
        </w:rPr>
        <w:t xml:space="preserve"> </w:t>
      </w:r>
    </w:p>
    <w:p w14:paraId="14AE76E4" w14:textId="1F975806" w:rsidR="00021987" w:rsidRDefault="00021987" w:rsidP="00021987">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57"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Pr="00041297">
        <w:rPr>
          <w:rFonts w:ascii="Marianne" w:hAnsi="Marianne"/>
          <w:sz w:val="20"/>
          <w:szCs w:val="20"/>
        </w:rPr>
        <w:t xml:space="preserve"> </w:t>
      </w:r>
    </w:p>
    <w:p w14:paraId="0413BB7C" w14:textId="15CB6613" w:rsidR="00B11566" w:rsidRDefault="00BD2CF0" w:rsidP="00D60D20">
      <w:pPr>
        <w:jc w:val="both"/>
      </w:pPr>
      <w:r>
        <w:rPr>
          <w:rFonts w:ascii="Marianne" w:hAnsi="Marianne"/>
          <w:sz w:val="20"/>
          <w:szCs w:val="20"/>
        </w:rPr>
        <w:t xml:space="preserve">Consultez la FAQ en ligne sur le site de FranceAgriMer </w:t>
      </w:r>
    </w:p>
    <w:sectPr w:rsidR="00B11566" w:rsidSect="00D80C55">
      <w:footerReference w:type="even" r:id="rId58"/>
      <w:footerReference w:type="default" r:id="rId59"/>
      <w:pgSz w:w="11906" w:h="16838"/>
      <w:pgMar w:top="568" w:right="851"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68128" w14:textId="77777777" w:rsidR="00BE70F4" w:rsidRDefault="00BE70F4" w:rsidP="00021987">
      <w:r>
        <w:separator/>
      </w:r>
    </w:p>
  </w:endnote>
  <w:endnote w:type="continuationSeparator" w:id="0">
    <w:p w14:paraId="754619D8" w14:textId="77777777" w:rsidR="00BE70F4" w:rsidRDefault="00BE70F4"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Helvetica Neue">
    <w:altName w:val="Times New Roman"/>
    <w:charset w:val="00"/>
    <w:family w:val="roman"/>
    <w:pitch w:val="default"/>
  </w:font>
  <w:font w:name="Arial Gras">
    <w:panose1 w:val="020B07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8B010" w14:textId="77777777" w:rsidR="00BE70F4" w:rsidRDefault="00BE70F4"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BE70F4" w:rsidRDefault="00BE70F4" w:rsidP="00A6656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2687E" w14:textId="651518C9" w:rsidR="00BE70F4" w:rsidRDefault="00BE70F4"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EE24D3">
      <w:rPr>
        <w:rStyle w:val="Numrodepage"/>
        <w:rFonts w:eastAsiaTheme="majorEastAsia"/>
        <w:noProof/>
      </w:rPr>
      <w:t>20</w:t>
    </w:r>
    <w:r>
      <w:rPr>
        <w:rStyle w:val="Numrodepage"/>
        <w:rFonts w:eastAsiaTheme="majorEastAsia"/>
      </w:rPr>
      <w:fldChar w:fldCharType="end"/>
    </w:r>
  </w:p>
  <w:p w14:paraId="309F6232" w14:textId="77777777" w:rsidR="00BE70F4" w:rsidRDefault="00BE70F4" w:rsidP="00A6656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2F1E5" w14:textId="77777777" w:rsidR="00BE70F4" w:rsidRDefault="00BE70F4" w:rsidP="00021987">
      <w:r>
        <w:separator/>
      </w:r>
    </w:p>
  </w:footnote>
  <w:footnote w:type="continuationSeparator" w:id="0">
    <w:p w14:paraId="6A9FA9D3" w14:textId="77777777" w:rsidR="00BE70F4" w:rsidRDefault="00BE70F4" w:rsidP="00021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BB42F6"/>
    <w:multiLevelType w:val="multilevel"/>
    <w:tmpl w:val="19F05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9E2CAD"/>
    <w:multiLevelType w:val="multilevel"/>
    <w:tmpl w:val="397CA820"/>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7"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1" w15:restartNumberingAfterBreak="0">
    <w:nsid w:val="11F2300E"/>
    <w:multiLevelType w:val="hybridMultilevel"/>
    <w:tmpl w:val="7C46F13E"/>
    <w:lvl w:ilvl="0" w:tplc="6C404DF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9748FC"/>
    <w:multiLevelType w:val="hybridMultilevel"/>
    <w:tmpl w:val="84FA10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CF14F6"/>
    <w:multiLevelType w:val="hybridMultilevel"/>
    <w:tmpl w:val="74A2D418"/>
    <w:lvl w:ilvl="0" w:tplc="040C000B">
      <w:start w:val="1"/>
      <w:numFmt w:val="bullet"/>
      <w:lvlText w:val=""/>
      <w:lvlJc w:val="left"/>
      <w:pPr>
        <w:ind w:left="720" w:hanging="360"/>
      </w:pPr>
      <w:rPr>
        <w:rFonts w:ascii="Wingdings" w:hAnsi="Wingdings" w:hint="default"/>
        <w:color w:val="00B05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BE13C4"/>
    <w:multiLevelType w:val="multilevel"/>
    <w:tmpl w:val="1494B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3F32DCD"/>
    <w:multiLevelType w:val="multilevel"/>
    <w:tmpl w:val="833E632A"/>
    <w:lvl w:ilvl="0">
      <w:start w:val="1"/>
      <w:numFmt w:val="bullet"/>
      <w:lvlText w:val=""/>
      <w:lvlJc w:val="left"/>
      <w:pPr>
        <w:ind w:left="720" w:hanging="360"/>
      </w:pPr>
      <w:rPr>
        <w:rFonts w:ascii="Wingdings" w:hAnsi="Wingdings" w:cs="Helvetica Neu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BF502A"/>
    <w:multiLevelType w:val="multilevel"/>
    <w:tmpl w:val="252A25C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4D05E4D"/>
    <w:multiLevelType w:val="multilevel"/>
    <w:tmpl w:val="05CA5478"/>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rPr>
    </w:lvl>
  </w:abstractNum>
  <w:abstractNum w:abstractNumId="23"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B507E"/>
    <w:multiLevelType w:val="hybridMultilevel"/>
    <w:tmpl w:val="806064A4"/>
    <w:lvl w:ilvl="0" w:tplc="040C0005">
      <w:start w:val="1"/>
      <w:numFmt w:val="bullet"/>
      <w:lvlText w:val=""/>
      <w:lvlJc w:val="left"/>
      <w:pPr>
        <w:ind w:left="6880" w:hanging="360"/>
      </w:pPr>
      <w:rPr>
        <w:rFonts w:ascii="Wingdings" w:hAnsi="Wingdings" w:hint="default"/>
      </w:rPr>
    </w:lvl>
    <w:lvl w:ilvl="1" w:tplc="040C0003" w:tentative="1">
      <w:start w:val="1"/>
      <w:numFmt w:val="bullet"/>
      <w:lvlText w:val="o"/>
      <w:lvlJc w:val="left"/>
      <w:pPr>
        <w:ind w:left="7600" w:hanging="360"/>
      </w:pPr>
      <w:rPr>
        <w:rFonts w:ascii="Courier New" w:hAnsi="Courier New" w:cs="Courier New" w:hint="default"/>
      </w:rPr>
    </w:lvl>
    <w:lvl w:ilvl="2" w:tplc="040C0005" w:tentative="1">
      <w:start w:val="1"/>
      <w:numFmt w:val="bullet"/>
      <w:lvlText w:val=""/>
      <w:lvlJc w:val="left"/>
      <w:pPr>
        <w:ind w:left="8320" w:hanging="360"/>
      </w:pPr>
      <w:rPr>
        <w:rFonts w:ascii="Wingdings" w:hAnsi="Wingdings" w:hint="default"/>
      </w:rPr>
    </w:lvl>
    <w:lvl w:ilvl="3" w:tplc="040C0001" w:tentative="1">
      <w:start w:val="1"/>
      <w:numFmt w:val="bullet"/>
      <w:lvlText w:val=""/>
      <w:lvlJc w:val="left"/>
      <w:pPr>
        <w:ind w:left="9040" w:hanging="360"/>
      </w:pPr>
      <w:rPr>
        <w:rFonts w:ascii="Symbol" w:hAnsi="Symbol" w:hint="default"/>
      </w:rPr>
    </w:lvl>
    <w:lvl w:ilvl="4" w:tplc="040C0003" w:tentative="1">
      <w:start w:val="1"/>
      <w:numFmt w:val="bullet"/>
      <w:lvlText w:val="o"/>
      <w:lvlJc w:val="left"/>
      <w:pPr>
        <w:ind w:left="9760" w:hanging="360"/>
      </w:pPr>
      <w:rPr>
        <w:rFonts w:ascii="Courier New" w:hAnsi="Courier New" w:cs="Courier New" w:hint="default"/>
      </w:rPr>
    </w:lvl>
    <w:lvl w:ilvl="5" w:tplc="040C0005" w:tentative="1">
      <w:start w:val="1"/>
      <w:numFmt w:val="bullet"/>
      <w:lvlText w:val=""/>
      <w:lvlJc w:val="left"/>
      <w:pPr>
        <w:ind w:left="10480" w:hanging="360"/>
      </w:pPr>
      <w:rPr>
        <w:rFonts w:ascii="Wingdings" w:hAnsi="Wingdings" w:hint="default"/>
      </w:rPr>
    </w:lvl>
    <w:lvl w:ilvl="6" w:tplc="040C0001" w:tentative="1">
      <w:start w:val="1"/>
      <w:numFmt w:val="bullet"/>
      <w:lvlText w:val=""/>
      <w:lvlJc w:val="left"/>
      <w:pPr>
        <w:ind w:left="11200" w:hanging="360"/>
      </w:pPr>
      <w:rPr>
        <w:rFonts w:ascii="Symbol" w:hAnsi="Symbol" w:hint="default"/>
      </w:rPr>
    </w:lvl>
    <w:lvl w:ilvl="7" w:tplc="040C0003" w:tentative="1">
      <w:start w:val="1"/>
      <w:numFmt w:val="bullet"/>
      <w:lvlText w:val="o"/>
      <w:lvlJc w:val="left"/>
      <w:pPr>
        <w:ind w:left="11920" w:hanging="360"/>
      </w:pPr>
      <w:rPr>
        <w:rFonts w:ascii="Courier New" w:hAnsi="Courier New" w:cs="Courier New" w:hint="default"/>
      </w:rPr>
    </w:lvl>
    <w:lvl w:ilvl="8" w:tplc="040C0005" w:tentative="1">
      <w:start w:val="1"/>
      <w:numFmt w:val="bullet"/>
      <w:lvlText w:val=""/>
      <w:lvlJc w:val="left"/>
      <w:pPr>
        <w:ind w:left="12640" w:hanging="360"/>
      </w:pPr>
      <w:rPr>
        <w:rFonts w:ascii="Wingdings" w:hAnsi="Wingdings" w:hint="default"/>
      </w:rPr>
    </w:lvl>
  </w:abstractNum>
  <w:abstractNum w:abstractNumId="25"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A71D9A"/>
    <w:multiLevelType w:val="hybridMultilevel"/>
    <w:tmpl w:val="E5EC4BE0"/>
    <w:lvl w:ilvl="0" w:tplc="9F46A720">
      <w:start w:val="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3"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D596CA5"/>
    <w:multiLevelType w:val="hybridMultilevel"/>
    <w:tmpl w:val="5AF25D54"/>
    <w:lvl w:ilvl="0" w:tplc="E99492A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0B7E0D"/>
    <w:multiLevelType w:val="multilevel"/>
    <w:tmpl w:val="FC8E5B1E"/>
    <w:lvl w:ilvl="0">
      <w:start w:val="1"/>
      <w:numFmt w:val="decimal"/>
      <w:lvlText w:val="%1."/>
      <w:lvlJc w:val="left"/>
      <w:pPr>
        <w:ind w:left="312" w:hanging="170"/>
      </w:pPr>
      <w:rPr>
        <w:rFonts w:ascii="Marianne" w:hAnsi="Marianne" w:cs="Symbol"/>
        <w:b/>
        <w:bCs/>
        <w:sz w:val="22"/>
        <w:u w:val="none"/>
        <w:lang w:val="fr-FR" w:bidi="fr-FR"/>
      </w:rPr>
    </w:lvl>
    <w:lvl w:ilvl="1">
      <w:start w:val="1"/>
      <w:numFmt w:val="decimal"/>
      <w:lvlText w:val="%1.%2."/>
      <w:lvlJc w:val="left"/>
      <w:pPr>
        <w:ind w:left="1142" w:hanging="432"/>
      </w:pPr>
      <w:rPr>
        <w:rFonts w:ascii="Marianne" w:hAnsi="Marianne"/>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E44658"/>
    <w:multiLevelType w:val="hybridMultilevel"/>
    <w:tmpl w:val="C470A6A2"/>
    <w:lvl w:ilvl="0" w:tplc="040C000B">
      <w:start w:val="1"/>
      <w:numFmt w:val="bullet"/>
      <w:lvlText w:val=""/>
      <w:lvlJc w:val="left"/>
      <w:pPr>
        <w:ind w:left="2886" w:hanging="360"/>
      </w:pPr>
      <w:rPr>
        <w:rFonts w:ascii="Wingdings" w:hAnsi="Wingdings" w:hint="default"/>
      </w:rPr>
    </w:lvl>
    <w:lvl w:ilvl="1" w:tplc="040C0003">
      <w:start w:val="1"/>
      <w:numFmt w:val="bullet"/>
      <w:lvlText w:val="o"/>
      <w:lvlJc w:val="left"/>
      <w:pPr>
        <w:ind w:left="3606" w:hanging="360"/>
      </w:pPr>
      <w:rPr>
        <w:rFonts w:ascii="Courier New" w:hAnsi="Courier New" w:cs="Courier New" w:hint="default"/>
      </w:rPr>
    </w:lvl>
    <w:lvl w:ilvl="2" w:tplc="040C0005">
      <w:start w:val="1"/>
      <w:numFmt w:val="bullet"/>
      <w:lvlText w:val=""/>
      <w:lvlJc w:val="left"/>
      <w:pPr>
        <w:ind w:left="4326" w:hanging="360"/>
      </w:pPr>
      <w:rPr>
        <w:rFonts w:ascii="Wingdings" w:hAnsi="Wingdings" w:hint="default"/>
      </w:rPr>
    </w:lvl>
    <w:lvl w:ilvl="3" w:tplc="040C0001">
      <w:start w:val="1"/>
      <w:numFmt w:val="bullet"/>
      <w:lvlText w:val=""/>
      <w:lvlJc w:val="left"/>
      <w:pPr>
        <w:ind w:left="5046" w:hanging="360"/>
      </w:pPr>
      <w:rPr>
        <w:rFonts w:ascii="Symbol" w:hAnsi="Symbol" w:hint="default"/>
      </w:rPr>
    </w:lvl>
    <w:lvl w:ilvl="4" w:tplc="040C0003">
      <w:start w:val="1"/>
      <w:numFmt w:val="bullet"/>
      <w:lvlText w:val="o"/>
      <w:lvlJc w:val="left"/>
      <w:pPr>
        <w:ind w:left="5766" w:hanging="360"/>
      </w:pPr>
      <w:rPr>
        <w:rFonts w:ascii="Courier New" w:hAnsi="Courier New" w:cs="Courier New" w:hint="default"/>
      </w:rPr>
    </w:lvl>
    <w:lvl w:ilvl="5" w:tplc="040C0005">
      <w:start w:val="1"/>
      <w:numFmt w:val="bullet"/>
      <w:lvlText w:val=""/>
      <w:lvlJc w:val="left"/>
      <w:pPr>
        <w:ind w:left="6486" w:hanging="360"/>
      </w:pPr>
      <w:rPr>
        <w:rFonts w:ascii="Wingdings" w:hAnsi="Wingdings" w:hint="default"/>
      </w:rPr>
    </w:lvl>
    <w:lvl w:ilvl="6" w:tplc="040C0001">
      <w:start w:val="1"/>
      <w:numFmt w:val="bullet"/>
      <w:lvlText w:val=""/>
      <w:lvlJc w:val="left"/>
      <w:pPr>
        <w:ind w:left="7206" w:hanging="360"/>
      </w:pPr>
      <w:rPr>
        <w:rFonts w:ascii="Symbol" w:hAnsi="Symbol" w:hint="default"/>
      </w:rPr>
    </w:lvl>
    <w:lvl w:ilvl="7" w:tplc="040C0003">
      <w:start w:val="1"/>
      <w:numFmt w:val="bullet"/>
      <w:lvlText w:val="o"/>
      <w:lvlJc w:val="left"/>
      <w:pPr>
        <w:ind w:left="7926" w:hanging="360"/>
      </w:pPr>
      <w:rPr>
        <w:rFonts w:ascii="Courier New" w:hAnsi="Courier New" w:cs="Courier New" w:hint="default"/>
      </w:rPr>
    </w:lvl>
    <w:lvl w:ilvl="8" w:tplc="040C0005">
      <w:start w:val="1"/>
      <w:numFmt w:val="bullet"/>
      <w:lvlText w:val=""/>
      <w:lvlJc w:val="left"/>
      <w:pPr>
        <w:ind w:left="8646" w:hanging="360"/>
      </w:pPr>
      <w:rPr>
        <w:rFonts w:ascii="Wingdings" w:hAnsi="Wingdings" w:hint="default"/>
      </w:rPr>
    </w:lvl>
  </w:abstractNum>
  <w:abstractNum w:abstractNumId="40"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41"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3" w15:restartNumberingAfterBreak="0">
    <w:nsid w:val="7DDB07E2"/>
    <w:multiLevelType w:val="multilevel"/>
    <w:tmpl w:val="4404C3A4"/>
    <w:lvl w:ilvl="0">
      <w:start w:val="1"/>
      <w:numFmt w:val="bullet"/>
      <w:lvlText w:val=""/>
      <w:lvlJc w:val="left"/>
      <w:pPr>
        <w:ind w:left="720" w:hanging="360"/>
      </w:pPr>
      <w:rPr>
        <w:rFonts w:ascii="Wingdings" w:hAnsi="Wingdings" w:cs="Wingdings" w:hint="default"/>
        <w:b/>
        <w:sz w:val="20"/>
        <w:szCs w:val="20"/>
        <w:lang w:val="fr-FR"/>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b/>
        <w:sz w:val="20"/>
        <w:szCs w:val="20"/>
        <w:lang w:val="fr-FR"/>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b/>
        <w:sz w:val="20"/>
        <w:szCs w:val="20"/>
        <w:lang w:val="fr-FR"/>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b/>
        <w:sz w:val="20"/>
        <w:szCs w:val="20"/>
        <w:lang w:val="fr-FR"/>
      </w:rPr>
    </w:lvl>
  </w:abstractNum>
  <w:num w:numId="1">
    <w:abstractNumId w:val="36"/>
  </w:num>
  <w:num w:numId="2">
    <w:abstractNumId w:val="42"/>
  </w:num>
  <w:num w:numId="3">
    <w:abstractNumId w:val="29"/>
  </w:num>
  <w:num w:numId="4">
    <w:abstractNumId w:val="37"/>
  </w:num>
  <w:num w:numId="5">
    <w:abstractNumId w:val="16"/>
  </w:num>
  <w:num w:numId="6">
    <w:abstractNumId w:val="25"/>
  </w:num>
  <w:num w:numId="7">
    <w:abstractNumId w:val="33"/>
  </w:num>
  <w:num w:numId="8">
    <w:abstractNumId w:val="11"/>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4"/>
  </w:num>
  <w:num w:numId="12">
    <w:abstractNumId w:val="0"/>
  </w:num>
  <w:num w:numId="13">
    <w:abstractNumId w:val="32"/>
  </w:num>
  <w:num w:numId="14">
    <w:abstractNumId w:val="31"/>
  </w:num>
  <w:num w:numId="15">
    <w:abstractNumId w:val="8"/>
  </w:num>
  <w:num w:numId="16">
    <w:abstractNumId w:val="3"/>
  </w:num>
  <w:num w:numId="17">
    <w:abstractNumId w:val="28"/>
  </w:num>
  <w:num w:numId="18">
    <w:abstractNumId w:val="40"/>
  </w:num>
  <w:num w:numId="19">
    <w:abstractNumId w:val="18"/>
  </w:num>
  <w:num w:numId="20">
    <w:abstractNumId w:val="10"/>
  </w:num>
  <w:num w:numId="21">
    <w:abstractNumId w:val="6"/>
  </w:num>
  <w:num w:numId="22">
    <w:abstractNumId w:val="19"/>
  </w:num>
  <w:num w:numId="23">
    <w:abstractNumId w:val="27"/>
  </w:num>
  <w:num w:numId="24">
    <w:abstractNumId w:val="9"/>
  </w:num>
  <w:num w:numId="25">
    <w:abstractNumId w:val="15"/>
  </w:num>
  <w:num w:numId="26">
    <w:abstractNumId w:val="23"/>
  </w:num>
  <w:num w:numId="27">
    <w:abstractNumId w:val="1"/>
  </w:num>
  <w:num w:numId="28">
    <w:abstractNumId w:val="7"/>
  </w:num>
  <w:num w:numId="29">
    <w:abstractNumId w:val="41"/>
  </w:num>
  <w:num w:numId="30">
    <w:abstractNumId w:val="17"/>
  </w:num>
  <w:num w:numId="31">
    <w:abstractNumId w:val="2"/>
  </w:num>
  <w:num w:numId="32">
    <w:abstractNumId w:val="26"/>
  </w:num>
  <w:num w:numId="33">
    <w:abstractNumId w:val="43"/>
  </w:num>
  <w:num w:numId="34">
    <w:abstractNumId w:val="21"/>
  </w:num>
  <w:num w:numId="35">
    <w:abstractNumId w:val="39"/>
  </w:num>
  <w:num w:numId="36">
    <w:abstractNumId w:val="38"/>
  </w:num>
  <w:num w:numId="37">
    <w:abstractNumId w:val="5"/>
  </w:num>
  <w:num w:numId="38">
    <w:abstractNumId w:val="14"/>
  </w:num>
  <w:num w:numId="39">
    <w:abstractNumId w:val="20"/>
  </w:num>
  <w:num w:numId="40">
    <w:abstractNumId w:val="4"/>
  </w:num>
  <w:num w:numId="41">
    <w:abstractNumId w:val="35"/>
  </w:num>
  <w:num w:numId="42">
    <w:abstractNumId w:val="22"/>
  </w:num>
  <w:num w:numId="43">
    <w:abstractNumId w:val="32"/>
  </w:num>
  <w:num w:numId="44">
    <w:abstractNumId w:val="24"/>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7253"/>
    <w:rsid w:val="00020995"/>
    <w:rsid w:val="00021987"/>
    <w:rsid w:val="0003267B"/>
    <w:rsid w:val="00036E80"/>
    <w:rsid w:val="00051E3D"/>
    <w:rsid w:val="00056180"/>
    <w:rsid w:val="00075C83"/>
    <w:rsid w:val="000767BD"/>
    <w:rsid w:val="00082EA9"/>
    <w:rsid w:val="000836F0"/>
    <w:rsid w:val="00087098"/>
    <w:rsid w:val="00090EF9"/>
    <w:rsid w:val="000A72B9"/>
    <w:rsid w:val="000B11C1"/>
    <w:rsid w:val="000C4DDA"/>
    <w:rsid w:val="000C4DE7"/>
    <w:rsid w:val="000D13F4"/>
    <w:rsid w:val="000E0054"/>
    <w:rsid w:val="000E1115"/>
    <w:rsid w:val="000E46DF"/>
    <w:rsid w:val="000F1A34"/>
    <w:rsid w:val="00105F5A"/>
    <w:rsid w:val="00114468"/>
    <w:rsid w:val="00114CCB"/>
    <w:rsid w:val="0011623D"/>
    <w:rsid w:val="00124FC4"/>
    <w:rsid w:val="001266E0"/>
    <w:rsid w:val="00127F73"/>
    <w:rsid w:val="00137675"/>
    <w:rsid w:val="001535C0"/>
    <w:rsid w:val="00154465"/>
    <w:rsid w:val="001567A8"/>
    <w:rsid w:val="00157D33"/>
    <w:rsid w:val="001600EE"/>
    <w:rsid w:val="00165D86"/>
    <w:rsid w:val="001730BB"/>
    <w:rsid w:val="00192B99"/>
    <w:rsid w:val="001932B2"/>
    <w:rsid w:val="00197D98"/>
    <w:rsid w:val="001A2E76"/>
    <w:rsid w:val="001A4CE7"/>
    <w:rsid w:val="001B637F"/>
    <w:rsid w:val="001C3841"/>
    <w:rsid w:val="001C554B"/>
    <w:rsid w:val="001D03C2"/>
    <w:rsid w:val="001D1B70"/>
    <w:rsid w:val="001E079D"/>
    <w:rsid w:val="001E1983"/>
    <w:rsid w:val="001E31EC"/>
    <w:rsid w:val="001F0A08"/>
    <w:rsid w:val="001F228A"/>
    <w:rsid w:val="0020577E"/>
    <w:rsid w:val="00216DBB"/>
    <w:rsid w:val="0021782D"/>
    <w:rsid w:val="00225040"/>
    <w:rsid w:val="0023246F"/>
    <w:rsid w:val="0023252A"/>
    <w:rsid w:val="00233F14"/>
    <w:rsid w:val="00242854"/>
    <w:rsid w:val="002430B5"/>
    <w:rsid w:val="0024554D"/>
    <w:rsid w:val="00250FE8"/>
    <w:rsid w:val="00253341"/>
    <w:rsid w:val="00255643"/>
    <w:rsid w:val="0025608A"/>
    <w:rsid w:val="00257BF1"/>
    <w:rsid w:val="002636B2"/>
    <w:rsid w:val="00266B25"/>
    <w:rsid w:val="002670BC"/>
    <w:rsid w:val="00292A5E"/>
    <w:rsid w:val="002948DF"/>
    <w:rsid w:val="002955FB"/>
    <w:rsid w:val="00297F55"/>
    <w:rsid w:val="002A035D"/>
    <w:rsid w:val="002A1383"/>
    <w:rsid w:val="002B5014"/>
    <w:rsid w:val="002C0079"/>
    <w:rsid w:val="002C0410"/>
    <w:rsid w:val="002C1856"/>
    <w:rsid w:val="002C4972"/>
    <w:rsid w:val="002C4DEA"/>
    <w:rsid w:val="002C685C"/>
    <w:rsid w:val="002D1DEA"/>
    <w:rsid w:val="002D2B7F"/>
    <w:rsid w:val="002E0CBA"/>
    <w:rsid w:val="002E3602"/>
    <w:rsid w:val="002E5B6A"/>
    <w:rsid w:val="002E6D76"/>
    <w:rsid w:val="002F1C3F"/>
    <w:rsid w:val="002F1E70"/>
    <w:rsid w:val="002F29BC"/>
    <w:rsid w:val="002F360D"/>
    <w:rsid w:val="0030588C"/>
    <w:rsid w:val="003114CF"/>
    <w:rsid w:val="00312CE7"/>
    <w:rsid w:val="00312F81"/>
    <w:rsid w:val="00313199"/>
    <w:rsid w:val="00315732"/>
    <w:rsid w:val="00317380"/>
    <w:rsid w:val="00320474"/>
    <w:rsid w:val="00320B33"/>
    <w:rsid w:val="003217F4"/>
    <w:rsid w:val="003219C3"/>
    <w:rsid w:val="00327522"/>
    <w:rsid w:val="00351F13"/>
    <w:rsid w:val="00353A25"/>
    <w:rsid w:val="0035519F"/>
    <w:rsid w:val="00365860"/>
    <w:rsid w:val="00384A97"/>
    <w:rsid w:val="003A34B7"/>
    <w:rsid w:val="003A5A06"/>
    <w:rsid w:val="003A6808"/>
    <w:rsid w:val="003B0CCC"/>
    <w:rsid w:val="003C0BD0"/>
    <w:rsid w:val="003D0F41"/>
    <w:rsid w:val="003F5757"/>
    <w:rsid w:val="00406D60"/>
    <w:rsid w:val="004127B3"/>
    <w:rsid w:val="00421F42"/>
    <w:rsid w:val="004224E9"/>
    <w:rsid w:val="004258BB"/>
    <w:rsid w:val="00427034"/>
    <w:rsid w:val="00427E83"/>
    <w:rsid w:val="00431834"/>
    <w:rsid w:val="004326B7"/>
    <w:rsid w:val="00433443"/>
    <w:rsid w:val="00434B0E"/>
    <w:rsid w:val="00436AC9"/>
    <w:rsid w:val="0043757B"/>
    <w:rsid w:val="00440C8A"/>
    <w:rsid w:val="0044244D"/>
    <w:rsid w:val="00446B24"/>
    <w:rsid w:val="00450770"/>
    <w:rsid w:val="0045504D"/>
    <w:rsid w:val="00457057"/>
    <w:rsid w:val="00461E5B"/>
    <w:rsid w:val="0046595F"/>
    <w:rsid w:val="004802CC"/>
    <w:rsid w:val="00481E25"/>
    <w:rsid w:val="00485B62"/>
    <w:rsid w:val="00495FC5"/>
    <w:rsid w:val="00497057"/>
    <w:rsid w:val="004A487A"/>
    <w:rsid w:val="004A51E7"/>
    <w:rsid w:val="004B387D"/>
    <w:rsid w:val="004B4B4F"/>
    <w:rsid w:val="004B4E1F"/>
    <w:rsid w:val="004B7E16"/>
    <w:rsid w:val="004C0FDE"/>
    <w:rsid w:val="004C10A2"/>
    <w:rsid w:val="004C5093"/>
    <w:rsid w:val="004D05F9"/>
    <w:rsid w:val="004D1B6A"/>
    <w:rsid w:val="004D1D1B"/>
    <w:rsid w:val="004D23E8"/>
    <w:rsid w:val="004E6B4F"/>
    <w:rsid w:val="004E72F4"/>
    <w:rsid w:val="004F0888"/>
    <w:rsid w:val="004F1702"/>
    <w:rsid w:val="004F449E"/>
    <w:rsid w:val="004F76B3"/>
    <w:rsid w:val="004F7BEC"/>
    <w:rsid w:val="004F7E4B"/>
    <w:rsid w:val="0050009B"/>
    <w:rsid w:val="00504CBC"/>
    <w:rsid w:val="0051458A"/>
    <w:rsid w:val="00524FA1"/>
    <w:rsid w:val="00526A63"/>
    <w:rsid w:val="00534D64"/>
    <w:rsid w:val="0054053D"/>
    <w:rsid w:val="0054080A"/>
    <w:rsid w:val="0054460C"/>
    <w:rsid w:val="00562232"/>
    <w:rsid w:val="00562C82"/>
    <w:rsid w:val="00564357"/>
    <w:rsid w:val="00565A60"/>
    <w:rsid w:val="005855B9"/>
    <w:rsid w:val="005871F7"/>
    <w:rsid w:val="00595A68"/>
    <w:rsid w:val="00596F66"/>
    <w:rsid w:val="005A1340"/>
    <w:rsid w:val="005A5515"/>
    <w:rsid w:val="005B04B5"/>
    <w:rsid w:val="005B0B9D"/>
    <w:rsid w:val="005B2711"/>
    <w:rsid w:val="005B391C"/>
    <w:rsid w:val="005B4E57"/>
    <w:rsid w:val="005B76E3"/>
    <w:rsid w:val="005B7FB9"/>
    <w:rsid w:val="005C429E"/>
    <w:rsid w:val="005D672A"/>
    <w:rsid w:val="005E5209"/>
    <w:rsid w:val="005E6065"/>
    <w:rsid w:val="005F15AC"/>
    <w:rsid w:val="005F5E97"/>
    <w:rsid w:val="005F72B5"/>
    <w:rsid w:val="0060175C"/>
    <w:rsid w:val="00605EF4"/>
    <w:rsid w:val="006101A9"/>
    <w:rsid w:val="006109F2"/>
    <w:rsid w:val="006120F0"/>
    <w:rsid w:val="006214E9"/>
    <w:rsid w:val="00621BC5"/>
    <w:rsid w:val="0062272D"/>
    <w:rsid w:val="00624A0A"/>
    <w:rsid w:val="00631979"/>
    <w:rsid w:val="0064283A"/>
    <w:rsid w:val="00646929"/>
    <w:rsid w:val="006469C1"/>
    <w:rsid w:val="00651D9A"/>
    <w:rsid w:val="0065257C"/>
    <w:rsid w:val="00657CAC"/>
    <w:rsid w:val="00657E8D"/>
    <w:rsid w:val="00663EC5"/>
    <w:rsid w:val="00664DE9"/>
    <w:rsid w:val="00665BDA"/>
    <w:rsid w:val="00680385"/>
    <w:rsid w:val="00687493"/>
    <w:rsid w:val="00692B54"/>
    <w:rsid w:val="00692EB1"/>
    <w:rsid w:val="00695769"/>
    <w:rsid w:val="006A1B55"/>
    <w:rsid w:val="006A374D"/>
    <w:rsid w:val="006A45C0"/>
    <w:rsid w:val="006B0F37"/>
    <w:rsid w:val="006B366C"/>
    <w:rsid w:val="006B36F0"/>
    <w:rsid w:val="006D51F6"/>
    <w:rsid w:val="006E18A0"/>
    <w:rsid w:val="006E22FD"/>
    <w:rsid w:val="006F2021"/>
    <w:rsid w:val="006F3DE9"/>
    <w:rsid w:val="006F3E17"/>
    <w:rsid w:val="0070533A"/>
    <w:rsid w:val="00712AA1"/>
    <w:rsid w:val="00726A4C"/>
    <w:rsid w:val="007318D6"/>
    <w:rsid w:val="00735351"/>
    <w:rsid w:val="00737676"/>
    <w:rsid w:val="00745983"/>
    <w:rsid w:val="00755D13"/>
    <w:rsid w:val="00755F1C"/>
    <w:rsid w:val="00767A99"/>
    <w:rsid w:val="00773F60"/>
    <w:rsid w:val="00780E7E"/>
    <w:rsid w:val="00781555"/>
    <w:rsid w:val="00786007"/>
    <w:rsid w:val="0079066C"/>
    <w:rsid w:val="00790693"/>
    <w:rsid w:val="00791063"/>
    <w:rsid w:val="0079256D"/>
    <w:rsid w:val="007940AC"/>
    <w:rsid w:val="007A2170"/>
    <w:rsid w:val="007C2656"/>
    <w:rsid w:val="007C3E50"/>
    <w:rsid w:val="007D11A9"/>
    <w:rsid w:val="007D1EBE"/>
    <w:rsid w:val="007D2E01"/>
    <w:rsid w:val="007D3DFE"/>
    <w:rsid w:val="007D7FC1"/>
    <w:rsid w:val="007E5B7F"/>
    <w:rsid w:val="007F2A9D"/>
    <w:rsid w:val="007F3C77"/>
    <w:rsid w:val="007F764B"/>
    <w:rsid w:val="008001D7"/>
    <w:rsid w:val="00804471"/>
    <w:rsid w:val="00814CB3"/>
    <w:rsid w:val="008157FC"/>
    <w:rsid w:val="00820B9F"/>
    <w:rsid w:val="00831A36"/>
    <w:rsid w:val="008324E2"/>
    <w:rsid w:val="008353F0"/>
    <w:rsid w:val="00837475"/>
    <w:rsid w:val="00840F07"/>
    <w:rsid w:val="008417C1"/>
    <w:rsid w:val="00851FF9"/>
    <w:rsid w:val="00853AB5"/>
    <w:rsid w:val="00854408"/>
    <w:rsid w:val="00860F78"/>
    <w:rsid w:val="0086490C"/>
    <w:rsid w:val="008665AE"/>
    <w:rsid w:val="008724A1"/>
    <w:rsid w:val="008728D5"/>
    <w:rsid w:val="0087659D"/>
    <w:rsid w:val="008922AF"/>
    <w:rsid w:val="00892C3A"/>
    <w:rsid w:val="008A096E"/>
    <w:rsid w:val="008A22B0"/>
    <w:rsid w:val="008A560F"/>
    <w:rsid w:val="008A5C72"/>
    <w:rsid w:val="008B6B7B"/>
    <w:rsid w:val="008B7AC0"/>
    <w:rsid w:val="008C070E"/>
    <w:rsid w:val="008C07B4"/>
    <w:rsid w:val="008C1AB0"/>
    <w:rsid w:val="008C4645"/>
    <w:rsid w:val="008C668A"/>
    <w:rsid w:val="008C7ED9"/>
    <w:rsid w:val="008D036B"/>
    <w:rsid w:val="008D4BE0"/>
    <w:rsid w:val="008E7FFE"/>
    <w:rsid w:val="008F40A5"/>
    <w:rsid w:val="008F423A"/>
    <w:rsid w:val="008F6D78"/>
    <w:rsid w:val="00902042"/>
    <w:rsid w:val="00904666"/>
    <w:rsid w:val="00910554"/>
    <w:rsid w:val="00912B96"/>
    <w:rsid w:val="00915191"/>
    <w:rsid w:val="00917E21"/>
    <w:rsid w:val="009201EF"/>
    <w:rsid w:val="00924DE4"/>
    <w:rsid w:val="00924EF2"/>
    <w:rsid w:val="00927FA2"/>
    <w:rsid w:val="0093386F"/>
    <w:rsid w:val="00940E59"/>
    <w:rsid w:val="00942E9E"/>
    <w:rsid w:val="00951BB9"/>
    <w:rsid w:val="00961F34"/>
    <w:rsid w:val="00963950"/>
    <w:rsid w:val="00970BA2"/>
    <w:rsid w:val="009742D1"/>
    <w:rsid w:val="00980B9C"/>
    <w:rsid w:val="009810E6"/>
    <w:rsid w:val="00982DF8"/>
    <w:rsid w:val="0098780D"/>
    <w:rsid w:val="00990EC3"/>
    <w:rsid w:val="00995ECB"/>
    <w:rsid w:val="009C38E3"/>
    <w:rsid w:val="009C51A5"/>
    <w:rsid w:val="009D07C5"/>
    <w:rsid w:val="009D6F91"/>
    <w:rsid w:val="009D7B5A"/>
    <w:rsid w:val="009E29AF"/>
    <w:rsid w:val="009E3DBF"/>
    <w:rsid w:val="009E6AE7"/>
    <w:rsid w:val="009F2AE8"/>
    <w:rsid w:val="009F468B"/>
    <w:rsid w:val="00A21917"/>
    <w:rsid w:val="00A24A1C"/>
    <w:rsid w:val="00A26535"/>
    <w:rsid w:val="00A310A1"/>
    <w:rsid w:val="00A34E94"/>
    <w:rsid w:val="00A36919"/>
    <w:rsid w:val="00A37EF5"/>
    <w:rsid w:val="00A41442"/>
    <w:rsid w:val="00A465C5"/>
    <w:rsid w:val="00A5394F"/>
    <w:rsid w:val="00A54953"/>
    <w:rsid w:val="00A549B9"/>
    <w:rsid w:val="00A5672E"/>
    <w:rsid w:val="00A56D43"/>
    <w:rsid w:val="00A5765A"/>
    <w:rsid w:val="00A6656F"/>
    <w:rsid w:val="00A70713"/>
    <w:rsid w:val="00A71422"/>
    <w:rsid w:val="00A7579A"/>
    <w:rsid w:val="00A7717D"/>
    <w:rsid w:val="00A8360C"/>
    <w:rsid w:val="00A8435D"/>
    <w:rsid w:val="00A845C7"/>
    <w:rsid w:val="00A871D2"/>
    <w:rsid w:val="00A96389"/>
    <w:rsid w:val="00AA13A1"/>
    <w:rsid w:val="00AA549A"/>
    <w:rsid w:val="00AA6811"/>
    <w:rsid w:val="00AA741B"/>
    <w:rsid w:val="00AB60E7"/>
    <w:rsid w:val="00AC25D9"/>
    <w:rsid w:val="00AD219F"/>
    <w:rsid w:val="00AD3405"/>
    <w:rsid w:val="00AD7CE6"/>
    <w:rsid w:val="00AE77D3"/>
    <w:rsid w:val="00AF56DB"/>
    <w:rsid w:val="00B0007B"/>
    <w:rsid w:val="00B009FE"/>
    <w:rsid w:val="00B105F1"/>
    <w:rsid w:val="00B11566"/>
    <w:rsid w:val="00B122A8"/>
    <w:rsid w:val="00B1295C"/>
    <w:rsid w:val="00B157B4"/>
    <w:rsid w:val="00B2620C"/>
    <w:rsid w:val="00B421B2"/>
    <w:rsid w:val="00B42D8B"/>
    <w:rsid w:val="00B6363F"/>
    <w:rsid w:val="00B72FAC"/>
    <w:rsid w:val="00B7422D"/>
    <w:rsid w:val="00B75628"/>
    <w:rsid w:val="00B75734"/>
    <w:rsid w:val="00B8048E"/>
    <w:rsid w:val="00B95A77"/>
    <w:rsid w:val="00B95C86"/>
    <w:rsid w:val="00B95D13"/>
    <w:rsid w:val="00B96DB2"/>
    <w:rsid w:val="00BA006B"/>
    <w:rsid w:val="00BA6526"/>
    <w:rsid w:val="00BB30E7"/>
    <w:rsid w:val="00BB6CB2"/>
    <w:rsid w:val="00BC6F70"/>
    <w:rsid w:val="00BC7C9F"/>
    <w:rsid w:val="00BD2CF0"/>
    <w:rsid w:val="00BE70F4"/>
    <w:rsid w:val="00BF1FC4"/>
    <w:rsid w:val="00C02C65"/>
    <w:rsid w:val="00C130D2"/>
    <w:rsid w:val="00C15F92"/>
    <w:rsid w:val="00C220BE"/>
    <w:rsid w:val="00C23AC1"/>
    <w:rsid w:val="00C27CF3"/>
    <w:rsid w:val="00C34E02"/>
    <w:rsid w:val="00C373DC"/>
    <w:rsid w:val="00C41006"/>
    <w:rsid w:val="00C52F31"/>
    <w:rsid w:val="00C64E7A"/>
    <w:rsid w:val="00C66BC4"/>
    <w:rsid w:val="00C66FBC"/>
    <w:rsid w:val="00C74D08"/>
    <w:rsid w:val="00C844B6"/>
    <w:rsid w:val="00C846D1"/>
    <w:rsid w:val="00C90BCE"/>
    <w:rsid w:val="00C92ACB"/>
    <w:rsid w:val="00C97A3F"/>
    <w:rsid w:val="00CA5EB9"/>
    <w:rsid w:val="00CB184A"/>
    <w:rsid w:val="00CB2A66"/>
    <w:rsid w:val="00CB34E7"/>
    <w:rsid w:val="00CB3ABB"/>
    <w:rsid w:val="00CC033D"/>
    <w:rsid w:val="00CC29EC"/>
    <w:rsid w:val="00CC3FC2"/>
    <w:rsid w:val="00CC772D"/>
    <w:rsid w:val="00CD1C33"/>
    <w:rsid w:val="00CE3624"/>
    <w:rsid w:val="00CE6A24"/>
    <w:rsid w:val="00CF1DD0"/>
    <w:rsid w:val="00D04479"/>
    <w:rsid w:val="00D050B1"/>
    <w:rsid w:val="00D10FC6"/>
    <w:rsid w:val="00D11383"/>
    <w:rsid w:val="00D12255"/>
    <w:rsid w:val="00D135E7"/>
    <w:rsid w:val="00D21AE3"/>
    <w:rsid w:val="00D21D0A"/>
    <w:rsid w:val="00D30CA2"/>
    <w:rsid w:val="00D310C6"/>
    <w:rsid w:val="00D3281F"/>
    <w:rsid w:val="00D5420A"/>
    <w:rsid w:val="00D60D20"/>
    <w:rsid w:val="00D613CB"/>
    <w:rsid w:val="00D63696"/>
    <w:rsid w:val="00D701DC"/>
    <w:rsid w:val="00D74428"/>
    <w:rsid w:val="00D75E17"/>
    <w:rsid w:val="00D80C55"/>
    <w:rsid w:val="00D844FD"/>
    <w:rsid w:val="00D85633"/>
    <w:rsid w:val="00D8682C"/>
    <w:rsid w:val="00D915B2"/>
    <w:rsid w:val="00DA12E0"/>
    <w:rsid w:val="00DA4BAE"/>
    <w:rsid w:val="00DB6D97"/>
    <w:rsid w:val="00DB6F9F"/>
    <w:rsid w:val="00DC0C6F"/>
    <w:rsid w:val="00DC0DB0"/>
    <w:rsid w:val="00DC102E"/>
    <w:rsid w:val="00DC545B"/>
    <w:rsid w:val="00DC6633"/>
    <w:rsid w:val="00DC7702"/>
    <w:rsid w:val="00DD00CD"/>
    <w:rsid w:val="00DD08DF"/>
    <w:rsid w:val="00DD44CC"/>
    <w:rsid w:val="00DD4B9D"/>
    <w:rsid w:val="00DD60F0"/>
    <w:rsid w:val="00DE38FE"/>
    <w:rsid w:val="00DE7A5C"/>
    <w:rsid w:val="00DE7FCF"/>
    <w:rsid w:val="00DF2350"/>
    <w:rsid w:val="00E207F2"/>
    <w:rsid w:val="00E24272"/>
    <w:rsid w:val="00E31FBA"/>
    <w:rsid w:val="00E40128"/>
    <w:rsid w:val="00E40B46"/>
    <w:rsid w:val="00E42A88"/>
    <w:rsid w:val="00E42E49"/>
    <w:rsid w:val="00E43F62"/>
    <w:rsid w:val="00E4571E"/>
    <w:rsid w:val="00E47213"/>
    <w:rsid w:val="00E479BA"/>
    <w:rsid w:val="00E60033"/>
    <w:rsid w:val="00E62AFA"/>
    <w:rsid w:val="00E62BF7"/>
    <w:rsid w:val="00E71D5B"/>
    <w:rsid w:val="00E73868"/>
    <w:rsid w:val="00E746B2"/>
    <w:rsid w:val="00E837E6"/>
    <w:rsid w:val="00E85290"/>
    <w:rsid w:val="00E8705F"/>
    <w:rsid w:val="00E90B83"/>
    <w:rsid w:val="00E957D0"/>
    <w:rsid w:val="00EA096C"/>
    <w:rsid w:val="00EA4387"/>
    <w:rsid w:val="00EA574F"/>
    <w:rsid w:val="00EB1505"/>
    <w:rsid w:val="00EB21CD"/>
    <w:rsid w:val="00EB2404"/>
    <w:rsid w:val="00EC1011"/>
    <w:rsid w:val="00EC1840"/>
    <w:rsid w:val="00EC5A57"/>
    <w:rsid w:val="00ED40AF"/>
    <w:rsid w:val="00EE0B69"/>
    <w:rsid w:val="00EE24D3"/>
    <w:rsid w:val="00F0094A"/>
    <w:rsid w:val="00F01E06"/>
    <w:rsid w:val="00F039A7"/>
    <w:rsid w:val="00F140D5"/>
    <w:rsid w:val="00F15994"/>
    <w:rsid w:val="00F27574"/>
    <w:rsid w:val="00F301B2"/>
    <w:rsid w:val="00F30375"/>
    <w:rsid w:val="00F33B4C"/>
    <w:rsid w:val="00F44D46"/>
    <w:rsid w:val="00F47124"/>
    <w:rsid w:val="00F5211D"/>
    <w:rsid w:val="00F70839"/>
    <w:rsid w:val="00F72FA5"/>
    <w:rsid w:val="00F879F4"/>
    <w:rsid w:val="00F977E3"/>
    <w:rsid w:val="00FD5392"/>
    <w:rsid w:val="00FF467F"/>
    <w:rsid w:val="00FF5DA4"/>
    <w:rsid w:val="00FF6E9D"/>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702"/>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A5672E"/>
    <w:pPr>
      <w:tabs>
        <w:tab w:val="left" w:pos="851"/>
        <w:tab w:val="right" w:leader="dot" w:pos="10194"/>
      </w:tabs>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qFormat/>
    <w:rsid w:val="00021987"/>
    <w:rPr>
      <w:sz w:val="20"/>
      <w:szCs w:val="20"/>
    </w:rPr>
  </w:style>
  <w:style w:type="character" w:customStyle="1" w:styleId="CommentaireCar">
    <w:name w:val="Commentaire Car"/>
    <w:basedOn w:val="Policepardfaut"/>
    <w:link w:val="Commentaire"/>
    <w:uiPriority w:val="99"/>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qFormat/>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11"/>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character" w:customStyle="1" w:styleId="ligne">
    <w:name w:val="ligne"/>
    <w:basedOn w:val="Policepardfaut"/>
    <w:rsid w:val="006A45C0"/>
  </w:style>
  <w:style w:type="character" w:customStyle="1" w:styleId="SansinterligneCar">
    <w:name w:val="Sans interligne Car"/>
    <w:basedOn w:val="Policepardfaut"/>
    <w:link w:val="Sansinterligne"/>
    <w:uiPriority w:val="99"/>
    <w:locked/>
    <w:rsid w:val="008353F0"/>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uiPriority w:val="34"/>
    <w:qFormat/>
    <w:rsid w:val="00114CCB"/>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portailweb.franceagrimer.fr/public/cgu.pdf" TargetMode="External"/><Relationship Id="rId47" Type="http://schemas.openxmlformats.org/officeDocument/2006/relationships/image" Target="media/image37.png"/><Relationship Id="rId50" Type="http://schemas.openxmlformats.org/officeDocument/2006/relationships/hyperlink" Target="http://avis-situation-sirene.insee.fr/" TargetMode="External"/><Relationship Id="rId55" Type="http://schemas.openxmlformats.org/officeDocument/2006/relationships/hyperlink" Target="mailto:influenza@franceagrimer.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38.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outbind://240/www.insee.fr" TargetMode="External"/><Relationship Id="rId57" Type="http://schemas.openxmlformats.org/officeDocument/2006/relationships/hyperlink" Target="mailto:influenza@franceagrimer.fr" TargetMode="External"/><Relationship Id="rId61" Type="http://schemas.openxmlformats.org/officeDocument/2006/relationships/theme" Target="theme/theme1.xml"/><Relationship Id="rId10" Type="http://schemas.openxmlformats.org/officeDocument/2006/relationships/hyperlink" Target="mailto:gecri@franceagrimer.fr"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annuaire-entreprises.data.gouv.f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statut-diffusion-sirene.insee.fr/" TargetMode="External"/><Relationship Id="rId56" Type="http://schemas.openxmlformats.org/officeDocument/2006/relationships/hyperlink" Target="mailto:influenza@franceagrimer.fr" TargetMode="External"/><Relationship Id="rId8" Type="http://schemas.openxmlformats.org/officeDocument/2006/relationships/image" Target="media/image1.png"/><Relationship Id="rId51" Type="http://schemas.openxmlformats.org/officeDocument/2006/relationships/hyperlink" Target="http://avis-situation-sirene.insee.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CA8B-C601-4CAA-BBB1-9B3B35E9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427</TotalTime>
  <Pages>20</Pages>
  <Words>3633</Words>
  <Characters>19986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MAUZE Pascal</dc:creator>
  <cp:keywords/>
  <dc:description/>
  <cp:lastModifiedBy>MALOT Raphaelle</cp:lastModifiedBy>
  <cp:revision>34</cp:revision>
  <cp:lastPrinted>2023-08-21T08:33:00Z</cp:lastPrinted>
  <dcterms:created xsi:type="dcterms:W3CDTF">2024-03-21T10:40:00Z</dcterms:created>
  <dcterms:modified xsi:type="dcterms:W3CDTF">2024-11-18T08:09:00Z</dcterms:modified>
</cp:coreProperties>
</file>