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774" w:rsidRDefault="00A37A0B" w:rsidP="000C6D75">
      <w:pPr>
        <w:tabs>
          <w:tab w:val="center" w:pos="5568"/>
          <w:tab w:val="right" w:pos="11136"/>
        </w:tabs>
        <w:spacing w:after="0" w:line="259" w:lineRule="auto"/>
        <w:ind w:left="0" w:right="26" w:firstLine="0"/>
        <w:jc w:val="left"/>
        <w:rPr>
          <w:rFonts w:ascii="Times New Roman" w:hAnsi="Times New Roman" w:cs="Times New Roman"/>
          <w:b/>
        </w:rPr>
      </w:pPr>
      <w:r w:rsidRPr="000C6D75">
        <w:rPr>
          <w:rFonts w:ascii="Times New Roman" w:hAnsi="Times New Roman" w:cs="Times New Roman"/>
          <w:b/>
        </w:rPr>
        <w:tab/>
      </w:r>
      <w:r w:rsidR="00E04923" w:rsidRPr="000C6D75">
        <w:rPr>
          <w:rFonts w:ascii="Times New Roman" w:hAnsi="Times New Roman" w:cs="Times New Roman"/>
          <w:b/>
        </w:rPr>
        <w:t xml:space="preserve"> </w:t>
      </w:r>
    </w:p>
    <w:p w:rsidR="00606774" w:rsidRDefault="00606774" w:rsidP="000C6D75">
      <w:pPr>
        <w:tabs>
          <w:tab w:val="center" w:pos="5568"/>
          <w:tab w:val="right" w:pos="11136"/>
        </w:tabs>
        <w:spacing w:after="0" w:line="259" w:lineRule="auto"/>
        <w:ind w:left="0" w:right="26" w:firstLine="0"/>
        <w:jc w:val="left"/>
        <w:rPr>
          <w:rFonts w:ascii="Times New Roman" w:hAnsi="Times New Roman" w:cs="Times New Roman"/>
          <w:b/>
        </w:rPr>
      </w:pPr>
    </w:p>
    <w:p w:rsidR="00A37A0B" w:rsidRPr="000C6D75" w:rsidRDefault="00A37A0B" w:rsidP="00606774">
      <w:pPr>
        <w:pBdr>
          <w:top w:val="single" w:sz="4" w:space="1" w:color="auto"/>
          <w:left w:val="single" w:sz="4" w:space="0" w:color="auto"/>
          <w:bottom w:val="single" w:sz="4" w:space="1" w:color="auto"/>
          <w:right w:val="single" w:sz="4" w:space="4" w:color="auto"/>
        </w:pBdr>
        <w:tabs>
          <w:tab w:val="center" w:pos="5568"/>
          <w:tab w:val="right" w:pos="11136"/>
        </w:tabs>
        <w:spacing w:after="0" w:line="259" w:lineRule="auto"/>
        <w:ind w:left="0" w:right="26" w:firstLine="0"/>
        <w:jc w:val="center"/>
        <w:rPr>
          <w:rFonts w:ascii="Times New Roman" w:hAnsi="Times New Roman" w:cs="Times New Roman"/>
          <w:b/>
          <w:sz w:val="22"/>
        </w:rPr>
      </w:pPr>
      <w:r w:rsidRPr="000C6D75">
        <w:rPr>
          <w:rFonts w:ascii="Times New Roman" w:hAnsi="Times New Roman" w:cs="Times New Roman"/>
          <w:b/>
          <w:sz w:val="22"/>
        </w:rPr>
        <w:t>CAU</w:t>
      </w:r>
      <w:r w:rsidR="00606774">
        <w:rPr>
          <w:rFonts w:ascii="Times New Roman" w:hAnsi="Times New Roman" w:cs="Times New Roman"/>
          <w:b/>
          <w:sz w:val="22"/>
        </w:rPr>
        <w:t>TION</w:t>
      </w:r>
      <w:r w:rsidRPr="000C6D75">
        <w:rPr>
          <w:rFonts w:ascii="Times New Roman" w:hAnsi="Times New Roman" w:cs="Times New Roman"/>
          <w:b/>
          <w:sz w:val="22"/>
        </w:rPr>
        <w:t xml:space="preserve"> PERSONNELLE ET SOLIDAIRE</w:t>
      </w:r>
    </w:p>
    <w:p w:rsidR="00606774" w:rsidRDefault="00B41FF2" w:rsidP="00606774">
      <w:pPr>
        <w:pBdr>
          <w:top w:val="single" w:sz="4" w:space="1" w:color="auto"/>
          <w:left w:val="single" w:sz="4" w:space="0" w:color="auto"/>
          <w:bottom w:val="single" w:sz="4" w:space="1" w:color="auto"/>
          <w:right w:val="single" w:sz="4" w:space="4" w:color="auto"/>
        </w:pBdr>
        <w:tabs>
          <w:tab w:val="center" w:pos="5568"/>
          <w:tab w:val="right" w:pos="11136"/>
        </w:tabs>
        <w:spacing w:after="0" w:line="259" w:lineRule="auto"/>
        <w:ind w:right="26"/>
        <w:jc w:val="center"/>
        <w:rPr>
          <w:rFonts w:ascii="Times New Roman" w:hAnsi="Times New Roman" w:cs="Times New Roman"/>
          <w:sz w:val="22"/>
        </w:rPr>
      </w:pPr>
      <w:r>
        <w:rPr>
          <w:rFonts w:ascii="Times New Roman" w:hAnsi="Times New Roman" w:cs="Times New Roman"/>
          <w:sz w:val="22"/>
        </w:rPr>
        <w:t>Information</w:t>
      </w:r>
      <w:r w:rsidR="00A37A0B" w:rsidRPr="000C6D75">
        <w:rPr>
          <w:rFonts w:ascii="Times New Roman" w:hAnsi="Times New Roman" w:cs="Times New Roman"/>
          <w:sz w:val="22"/>
        </w:rPr>
        <w:t xml:space="preserve"> dans le secteur vitivinicole</w:t>
      </w:r>
    </w:p>
    <w:p w:rsidR="00606774" w:rsidRDefault="00606774" w:rsidP="00606774">
      <w:pPr>
        <w:tabs>
          <w:tab w:val="center" w:pos="5568"/>
          <w:tab w:val="right" w:pos="11136"/>
        </w:tabs>
        <w:spacing w:after="0" w:line="259" w:lineRule="auto"/>
        <w:ind w:right="26"/>
        <w:jc w:val="center"/>
        <w:rPr>
          <w:rFonts w:ascii="Times New Roman" w:hAnsi="Times New Roman" w:cs="Times New Roman"/>
          <w:sz w:val="22"/>
        </w:rPr>
      </w:pPr>
    </w:p>
    <w:p w:rsidR="00606774" w:rsidRDefault="00606774" w:rsidP="00606774">
      <w:pPr>
        <w:tabs>
          <w:tab w:val="center" w:pos="5568"/>
          <w:tab w:val="right" w:pos="11136"/>
        </w:tabs>
        <w:spacing w:after="0" w:line="259" w:lineRule="auto"/>
        <w:ind w:right="26"/>
        <w:rPr>
          <w:rFonts w:ascii="Times New Roman" w:hAnsi="Times New Roman" w:cs="Times New Roman"/>
          <w:sz w:val="22"/>
        </w:rPr>
      </w:pPr>
    </w:p>
    <w:p w:rsidR="00A37A0B" w:rsidRPr="000C6D75" w:rsidRDefault="00111BBF" w:rsidP="00606774">
      <w:pPr>
        <w:tabs>
          <w:tab w:val="center" w:pos="5568"/>
          <w:tab w:val="right" w:pos="11136"/>
        </w:tabs>
        <w:spacing w:after="0" w:line="259" w:lineRule="auto"/>
        <w:ind w:right="26"/>
        <w:rPr>
          <w:rFonts w:ascii="Times New Roman" w:eastAsia="Times New Roman" w:hAnsi="Times New Roman" w:cs="Times New Roman"/>
          <w:sz w:val="22"/>
        </w:rPr>
      </w:pPr>
      <w:r>
        <w:rPr>
          <w:rFonts w:ascii="Times New Roman" w:eastAsia="Times New Roman" w:hAnsi="Times New Roman" w:cs="Times New Roman"/>
          <w:sz w:val="22"/>
        </w:rPr>
        <w:t xml:space="preserve">Nous </w:t>
      </w:r>
      <w:r w:rsidR="00A37A0B" w:rsidRPr="00A37A0B">
        <w:rPr>
          <w:rFonts w:ascii="Times New Roman" w:eastAsia="Times New Roman" w:hAnsi="Times New Roman" w:cs="Times New Roman"/>
          <w:sz w:val="22"/>
        </w:rPr>
        <w:t xml:space="preserve">soussignés, </w:t>
      </w:r>
      <w:r w:rsidR="00A37A0B" w:rsidRPr="00A37A0B">
        <w:rPr>
          <w:rFonts w:ascii="Times New Roman" w:eastAsia="Times New Roman" w:hAnsi="Times New Roman" w:cs="Times New Roman"/>
          <w:color w:val="FF0000"/>
          <w:sz w:val="22"/>
        </w:rPr>
        <w:t>[nom de l’organisme habilité à se porter caution]</w:t>
      </w:r>
      <w:r w:rsidR="00A37A0B" w:rsidRPr="00A37A0B">
        <w:rPr>
          <w:rFonts w:ascii="Times New Roman" w:eastAsia="Times New Roman" w:hAnsi="Times New Roman" w:cs="Times New Roman"/>
          <w:sz w:val="22"/>
        </w:rPr>
        <w:t xml:space="preserve">, dont le siège social est situé au </w:t>
      </w:r>
      <w:r w:rsidR="00A37A0B" w:rsidRPr="00A37A0B">
        <w:rPr>
          <w:rFonts w:ascii="Times New Roman" w:eastAsia="Times New Roman" w:hAnsi="Times New Roman" w:cs="Times New Roman"/>
          <w:color w:val="FF0000"/>
          <w:sz w:val="22"/>
        </w:rPr>
        <w:t>[adresse de l’organisme</w:t>
      </w:r>
      <w:r w:rsidR="00A37A0B" w:rsidRPr="00A37A0B">
        <w:rPr>
          <w:rFonts w:ascii="Times New Roman" w:eastAsia="Times New Roman" w:hAnsi="Times New Roman" w:cs="Times New Roman"/>
          <w:sz w:val="22"/>
        </w:rPr>
        <w:t xml:space="preserve">], immatriculés au registre du commerce et des sociétés de </w:t>
      </w:r>
      <w:r w:rsidR="00A37A0B" w:rsidRPr="00A37A0B">
        <w:rPr>
          <w:rFonts w:ascii="Times New Roman" w:eastAsia="Times New Roman" w:hAnsi="Times New Roman" w:cs="Times New Roman"/>
          <w:color w:val="FF0000"/>
          <w:sz w:val="22"/>
        </w:rPr>
        <w:t>[lieu d’immatriculation]</w:t>
      </w:r>
      <w:r w:rsidR="00A37A0B" w:rsidRPr="00A37A0B">
        <w:rPr>
          <w:rFonts w:ascii="Times New Roman" w:eastAsia="Times New Roman" w:hAnsi="Times New Roman" w:cs="Times New Roman"/>
          <w:sz w:val="22"/>
        </w:rPr>
        <w:t xml:space="preserve"> </w:t>
      </w:r>
      <w:r w:rsidR="00606774">
        <w:rPr>
          <w:rFonts w:ascii="Times New Roman" w:eastAsia="Times New Roman" w:hAnsi="Times New Roman" w:cs="Times New Roman"/>
          <w:sz w:val="22"/>
        </w:rPr>
        <w:t xml:space="preserve">sous le numéro </w:t>
      </w:r>
      <w:r w:rsidR="00A37A0B" w:rsidRPr="00A37A0B">
        <w:rPr>
          <w:rFonts w:ascii="Times New Roman" w:eastAsia="Times New Roman" w:hAnsi="Times New Roman" w:cs="Times New Roman"/>
          <w:color w:val="FF0000"/>
          <w:sz w:val="22"/>
        </w:rPr>
        <w:t>[SIRET],</w:t>
      </w:r>
      <w:r w:rsidR="00A37A0B" w:rsidRPr="00A37A0B">
        <w:rPr>
          <w:rFonts w:ascii="Times New Roman" w:eastAsia="Times New Roman" w:hAnsi="Times New Roman" w:cs="Times New Roman"/>
          <w:sz w:val="22"/>
        </w:rPr>
        <w:t xml:space="preserve"> représenté </w:t>
      </w:r>
      <w:r w:rsidR="00A37A0B" w:rsidRPr="00A37A0B">
        <w:rPr>
          <w:rFonts w:ascii="Times New Roman" w:eastAsia="Times New Roman" w:hAnsi="Times New Roman" w:cs="Times New Roman"/>
          <w:color w:val="auto"/>
          <w:sz w:val="22"/>
        </w:rPr>
        <w:t xml:space="preserve">par </w:t>
      </w:r>
      <w:r w:rsidR="00A37A0B" w:rsidRPr="00A37A0B">
        <w:rPr>
          <w:rFonts w:ascii="Times New Roman" w:eastAsia="Times New Roman" w:hAnsi="Times New Roman" w:cs="Times New Roman"/>
          <w:color w:val="FF0000"/>
          <w:sz w:val="22"/>
        </w:rPr>
        <w:t>[nom, fonction, adresse de l’agence],</w:t>
      </w:r>
      <w:r w:rsidR="00A37A0B" w:rsidRPr="00A37A0B">
        <w:rPr>
          <w:rFonts w:ascii="Times New Roman" w:eastAsia="Times New Roman" w:hAnsi="Times New Roman" w:cs="Times New Roman"/>
          <w:sz w:val="22"/>
        </w:rPr>
        <w:t xml:space="preserve"> ayant tous pouvoirs à cet effet, </w:t>
      </w:r>
    </w:p>
    <w:p w:rsidR="000C6D75" w:rsidRPr="000C6D75" w:rsidRDefault="000C6D75" w:rsidP="007F5868">
      <w:pPr>
        <w:spacing w:after="1" w:line="237" w:lineRule="auto"/>
        <w:ind w:left="-5" w:right="-12" w:hanging="10"/>
        <w:rPr>
          <w:rFonts w:ascii="Times New Roman" w:eastAsia="Times New Roman" w:hAnsi="Times New Roman" w:cs="Times New Roman"/>
          <w:sz w:val="22"/>
        </w:rPr>
      </w:pPr>
    </w:p>
    <w:p w:rsidR="00A37A0B" w:rsidRPr="000C6D75" w:rsidRDefault="00A37A0B" w:rsidP="007F5868">
      <w:pPr>
        <w:spacing w:after="0" w:line="259" w:lineRule="auto"/>
        <w:ind w:left="0" w:firstLine="0"/>
        <w:rPr>
          <w:rFonts w:ascii="Times New Roman" w:eastAsia="Times New Roman" w:hAnsi="Times New Roman" w:cs="Times New Roman"/>
          <w:color w:val="FF0000"/>
        </w:rPr>
      </w:pPr>
      <w:r w:rsidRPr="000C6D75">
        <w:rPr>
          <w:rFonts w:ascii="Times New Roman" w:eastAsia="Times New Roman" w:hAnsi="Times New Roman" w:cs="Times New Roman"/>
          <w:color w:val="FF0000"/>
        </w:rPr>
        <w:t>[Supprimer ou barrer les mentions inutiles]</w:t>
      </w:r>
    </w:p>
    <w:p w:rsidR="00A37A0B" w:rsidRPr="000C6D75" w:rsidRDefault="00A37A0B" w:rsidP="007F5868">
      <w:pPr>
        <w:spacing w:after="0" w:line="259" w:lineRule="auto"/>
        <w:ind w:left="0" w:firstLine="0"/>
        <w:rPr>
          <w:rFonts w:ascii="Times New Roman" w:hAnsi="Times New Roman" w:cs="Times New Roman"/>
        </w:rPr>
      </w:pPr>
    </w:p>
    <w:p w:rsidR="001A22AE" w:rsidRPr="000C6D75" w:rsidRDefault="00E04923" w:rsidP="007F5868">
      <w:pPr>
        <w:pStyle w:val="Paragraphedeliste"/>
        <w:numPr>
          <w:ilvl w:val="0"/>
          <w:numId w:val="2"/>
        </w:numPr>
        <w:spacing w:after="189" w:line="288" w:lineRule="auto"/>
        <w:ind w:right="1042"/>
        <w:rPr>
          <w:rFonts w:ascii="Times New Roman" w:hAnsi="Times New Roman" w:cs="Times New Roman"/>
          <w:b/>
          <w:sz w:val="18"/>
          <w:szCs w:val="18"/>
        </w:rPr>
      </w:pPr>
      <w:r w:rsidRPr="000C6D75">
        <w:rPr>
          <w:rFonts w:ascii="Times New Roman" w:hAnsi="Times New Roman" w:cs="Times New Roman"/>
          <w:b/>
          <w:i/>
          <w:sz w:val="18"/>
          <w:szCs w:val="18"/>
        </w:rPr>
        <w:t>[Pour les établissements de crédit dont le siège social est situé en France, ou succursales établies sur le territoire français d’établissements de crédit  ayant leur siège social dans un Etat qui n’est ni membre de l’Union européenne, ni partie à l’accord sur l’Espace économique européen, ou société de financement dont le siè</w:t>
      </w:r>
      <w:r w:rsidR="00111BBF">
        <w:rPr>
          <w:rFonts w:ascii="Times New Roman" w:hAnsi="Times New Roman" w:cs="Times New Roman"/>
          <w:b/>
          <w:i/>
          <w:sz w:val="18"/>
          <w:szCs w:val="18"/>
        </w:rPr>
        <w:t>ge social est situé en France]</w:t>
      </w:r>
    </w:p>
    <w:p w:rsidR="001A22AE" w:rsidRPr="000C6D75" w:rsidRDefault="00E04923" w:rsidP="007F5868">
      <w:pPr>
        <w:spacing w:after="209"/>
        <w:ind w:right="1055"/>
        <w:rPr>
          <w:rFonts w:ascii="Times New Roman" w:hAnsi="Times New Roman" w:cs="Times New Roman"/>
          <w:sz w:val="22"/>
        </w:rPr>
      </w:pPr>
      <w:proofErr w:type="gramStart"/>
      <w:r w:rsidRPr="000C6D75">
        <w:rPr>
          <w:rFonts w:ascii="Times New Roman" w:hAnsi="Times New Roman" w:cs="Times New Roman"/>
          <w:sz w:val="22"/>
        </w:rPr>
        <w:t>certifions</w:t>
      </w:r>
      <w:proofErr w:type="gramEnd"/>
      <w:r w:rsidRPr="000C6D75">
        <w:rPr>
          <w:rFonts w:ascii="Times New Roman" w:hAnsi="Times New Roman" w:cs="Times New Roman"/>
          <w:sz w:val="22"/>
        </w:rPr>
        <w:t xml:space="preserve"> être agréés par l’autorité de contrôle prudentiel conformément à l’article L. 511-10 du Code monétaire et financier et détenir la capacité de nous porter caution en faveur de tiers,</w:t>
      </w:r>
      <w:r w:rsidRPr="007F5868">
        <w:rPr>
          <w:rFonts w:ascii="Times New Roman" w:hAnsi="Times New Roman" w:cs="Times New Roman"/>
          <w:sz w:val="22"/>
        </w:rPr>
        <w:t xml:space="preserve"> </w:t>
      </w:r>
    </w:p>
    <w:p w:rsidR="001A22AE" w:rsidRPr="000C6D75" w:rsidRDefault="00E04923" w:rsidP="007F5868">
      <w:pPr>
        <w:pStyle w:val="Paragraphedeliste"/>
        <w:numPr>
          <w:ilvl w:val="0"/>
          <w:numId w:val="2"/>
        </w:numPr>
        <w:spacing w:after="189" w:line="288" w:lineRule="auto"/>
        <w:ind w:right="1042"/>
        <w:rPr>
          <w:rFonts w:ascii="Times New Roman" w:hAnsi="Times New Roman" w:cs="Times New Roman"/>
          <w:sz w:val="18"/>
          <w:szCs w:val="18"/>
        </w:rPr>
      </w:pPr>
      <w:r w:rsidRPr="000C6D75">
        <w:rPr>
          <w:rFonts w:ascii="Times New Roman" w:hAnsi="Times New Roman" w:cs="Times New Roman"/>
          <w:b/>
          <w:i/>
          <w:sz w:val="18"/>
          <w:szCs w:val="18"/>
        </w:rPr>
        <w:t>[Pour tout établissement  de crédit ou société de financement dont le siège social est situé dans un Etat membre autre que la France]</w:t>
      </w:r>
    </w:p>
    <w:p w:rsidR="00A37A0B" w:rsidRPr="007F5868" w:rsidRDefault="00E04923" w:rsidP="007F5868">
      <w:pPr>
        <w:spacing w:after="209"/>
        <w:ind w:right="1055"/>
        <w:rPr>
          <w:rFonts w:ascii="Times New Roman" w:hAnsi="Times New Roman" w:cs="Times New Roman"/>
          <w:sz w:val="22"/>
        </w:rPr>
      </w:pPr>
      <w:proofErr w:type="gramStart"/>
      <w:r w:rsidRPr="007F5868">
        <w:rPr>
          <w:rFonts w:ascii="Times New Roman" w:hAnsi="Times New Roman" w:cs="Times New Roman"/>
          <w:sz w:val="22"/>
        </w:rPr>
        <w:t>déclarons</w:t>
      </w:r>
      <w:proofErr w:type="gramEnd"/>
      <w:r w:rsidRPr="007F5868">
        <w:rPr>
          <w:rFonts w:ascii="Times New Roman" w:hAnsi="Times New Roman" w:cs="Times New Roman"/>
          <w:sz w:val="22"/>
        </w:rPr>
        <w:t xml:space="preserve"> détenir, dans le cadre des procédures prévues aux articles L. 511-22</w:t>
      </w:r>
      <w:r w:rsidR="007F5868" w:rsidRPr="007F5868">
        <w:rPr>
          <w:rFonts w:ascii="Times New Roman" w:hAnsi="Times New Roman" w:cs="Times New Roman"/>
          <w:sz w:val="22"/>
        </w:rPr>
        <w:t xml:space="preserve"> et 23 du Code monétaire et </w:t>
      </w:r>
      <w:r w:rsidRPr="007F5868">
        <w:rPr>
          <w:rFonts w:ascii="Times New Roman" w:hAnsi="Times New Roman" w:cs="Times New Roman"/>
          <w:sz w:val="22"/>
        </w:rPr>
        <w:t xml:space="preserve">financier, la capacité de nous porter, en France, caution en faveur des tiers, </w:t>
      </w:r>
    </w:p>
    <w:p w:rsidR="001A22AE" w:rsidRPr="007F5868" w:rsidRDefault="00E04923" w:rsidP="007F5868">
      <w:pPr>
        <w:pStyle w:val="Paragraphedeliste"/>
        <w:numPr>
          <w:ilvl w:val="0"/>
          <w:numId w:val="2"/>
        </w:numPr>
        <w:spacing w:after="110" w:line="391" w:lineRule="auto"/>
        <w:ind w:right="1055"/>
        <w:rPr>
          <w:rFonts w:ascii="Times New Roman" w:hAnsi="Times New Roman" w:cs="Times New Roman"/>
          <w:sz w:val="18"/>
          <w:szCs w:val="18"/>
        </w:rPr>
      </w:pPr>
      <w:r w:rsidRPr="007F5868">
        <w:rPr>
          <w:rFonts w:ascii="Times New Roman" w:hAnsi="Times New Roman" w:cs="Times New Roman"/>
          <w:b/>
          <w:i/>
          <w:sz w:val="18"/>
          <w:szCs w:val="18"/>
        </w:rPr>
        <w:t>[Pour les sociétés d’assurance]</w:t>
      </w:r>
    </w:p>
    <w:p w:rsidR="001A22AE" w:rsidRDefault="00E04923" w:rsidP="007F5868">
      <w:pPr>
        <w:spacing w:after="0"/>
        <w:ind w:right="1055"/>
        <w:rPr>
          <w:rFonts w:ascii="Times New Roman" w:hAnsi="Times New Roman" w:cs="Times New Roman"/>
          <w:sz w:val="22"/>
        </w:rPr>
      </w:pPr>
      <w:proofErr w:type="gramStart"/>
      <w:r w:rsidRPr="007F5868">
        <w:rPr>
          <w:rFonts w:ascii="Times New Roman" w:hAnsi="Times New Roman" w:cs="Times New Roman"/>
          <w:sz w:val="22"/>
        </w:rPr>
        <w:t>certifions</w:t>
      </w:r>
      <w:proofErr w:type="gramEnd"/>
      <w:r w:rsidRPr="007F5868">
        <w:rPr>
          <w:rFonts w:ascii="Times New Roman" w:hAnsi="Times New Roman" w:cs="Times New Roman"/>
          <w:sz w:val="22"/>
        </w:rPr>
        <w:t xml:space="preserve"> être agréés par l’autorité de contrôle prudentiel et déclarons détenir, conformément au code des assurances et notamment son article L. 310-2, la capacité de nous porter, en France, caution en faveurs des tiers, </w:t>
      </w:r>
    </w:p>
    <w:p w:rsidR="007F5868" w:rsidRPr="007F5868" w:rsidRDefault="007F5868" w:rsidP="007F5868">
      <w:pPr>
        <w:spacing w:after="0"/>
        <w:ind w:right="1055"/>
        <w:rPr>
          <w:rFonts w:ascii="Times New Roman" w:hAnsi="Times New Roman" w:cs="Times New Roman"/>
          <w:sz w:val="22"/>
        </w:rPr>
      </w:pPr>
    </w:p>
    <w:p w:rsidR="007F5868" w:rsidRDefault="00A37A0B" w:rsidP="007F5868">
      <w:pPr>
        <w:spacing w:after="1" w:line="240" w:lineRule="auto"/>
        <w:ind w:left="-159" w:right="-113" w:hanging="11"/>
        <w:rPr>
          <w:rFonts w:ascii="Times New Roman" w:hAnsi="Times New Roman" w:cs="Times New Roman"/>
          <w:sz w:val="22"/>
        </w:rPr>
      </w:pPr>
      <w:r w:rsidRPr="007F5868">
        <w:rPr>
          <w:rFonts w:ascii="Times New Roman" w:hAnsi="Times New Roman" w:cs="Times New Roman"/>
          <w:sz w:val="22"/>
        </w:rPr>
        <w:t xml:space="preserve">déclarons nous engager, conjointement et solidairement avec </w:t>
      </w:r>
      <w:r w:rsidRPr="007F5868">
        <w:rPr>
          <w:rFonts w:ascii="Times New Roman" w:eastAsia="Times New Roman" w:hAnsi="Times New Roman" w:cs="Times New Roman"/>
          <w:color w:val="FF0000"/>
          <w:sz w:val="22"/>
        </w:rPr>
        <w:t>[nom de la société garantie],</w:t>
      </w:r>
      <w:r w:rsidRPr="007F5868">
        <w:rPr>
          <w:rFonts w:ascii="Times New Roman" w:eastAsia="Times New Roman" w:hAnsi="Times New Roman" w:cs="Times New Roman"/>
          <w:sz w:val="22"/>
        </w:rPr>
        <w:t xml:space="preserve"> </w:t>
      </w:r>
      <w:r w:rsidRPr="007F5868">
        <w:rPr>
          <w:rFonts w:ascii="Times New Roman" w:hAnsi="Times New Roman" w:cs="Times New Roman"/>
          <w:sz w:val="22"/>
        </w:rPr>
        <w:t xml:space="preserve">dont le siège social est situé au </w:t>
      </w:r>
      <w:r w:rsidRPr="007F5868">
        <w:rPr>
          <w:rFonts w:ascii="Times New Roman" w:eastAsia="Times New Roman" w:hAnsi="Times New Roman" w:cs="Times New Roman"/>
          <w:color w:val="FF0000"/>
          <w:sz w:val="22"/>
        </w:rPr>
        <w:t>[adresse de la société garantie]</w:t>
      </w:r>
      <w:r w:rsidRPr="007F5868">
        <w:rPr>
          <w:rFonts w:ascii="Times New Roman" w:hAnsi="Times New Roman" w:cs="Times New Roman"/>
          <w:color w:val="FF0000"/>
          <w:sz w:val="22"/>
        </w:rPr>
        <w:t>,</w:t>
      </w:r>
      <w:r w:rsidRPr="007F5868">
        <w:rPr>
          <w:rFonts w:ascii="Times New Roman" w:hAnsi="Times New Roman" w:cs="Times New Roman"/>
          <w:sz w:val="22"/>
        </w:rPr>
        <w:t xml:space="preserve"> immatriculée</w:t>
      </w:r>
      <w:r w:rsidR="007F5868">
        <w:rPr>
          <w:rFonts w:ascii="Times New Roman" w:hAnsi="Times New Roman" w:cs="Times New Roman"/>
          <w:sz w:val="22"/>
        </w:rPr>
        <w:t xml:space="preserve"> au registre du commerce et des </w:t>
      </w:r>
      <w:r w:rsidRPr="007F5868">
        <w:rPr>
          <w:rFonts w:ascii="Times New Roman" w:hAnsi="Times New Roman" w:cs="Times New Roman"/>
          <w:sz w:val="22"/>
        </w:rPr>
        <w:t xml:space="preserve">société de </w:t>
      </w:r>
      <w:r w:rsidRPr="007F5868">
        <w:rPr>
          <w:rFonts w:ascii="Times New Roman" w:eastAsia="Times New Roman" w:hAnsi="Times New Roman" w:cs="Times New Roman"/>
          <w:color w:val="FF0000"/>
          <w:sz w:val="22"/>
        </w:rPr>
        <w:t>[lieu d’immatriculation]</w:t>
      </w:r>
      <w:r w:rsidRPr="007F5868">
        <w:rPr>
          <w:rFonts w:ascii="Times New Roman" w:eastAsia="Times New Roman" w:hAnsi="Times New Roman" w:cs="Times New Roman"/>
          <w:sz w:val="22"/>
        </w:rPr>
        <w:t xml:space="preserve"> </w:t>
      </w:r>
      <w:r w:rsidRPr="007F5868">
        <w:rPr>
          <w:rFonts w:ascii="Times New Roman" w:hAnsi="Times New Roman" w:cs="Times New Roman"/>
          <w:sz w:val="22"/>
        </w:rPr>
        <w:t xml:space="preserve">sous le numéro </w:t>
      </w:r>
      <w:r w:rsidRPr="007F5868">
        <w:rPr>
          <w:rFonts w:ascii="Times New Roman" w:eastAsia="Times New Roman" w:hAnsi="Times New Roman" w:cs="Times New Roman"/>
          <w:color w:val="FF0000"/>
          <w:sz w:val="22"/>
        </w:rPr>
        <w:t>[SIRET]</w:t>
      </w:r>
      <w:r w:rsidR="007F5868">
        <w:rPr>
          <w:rFonts w:ascii="Times New Roman" w:hAnsi="Times New Roman" w:cs="Times New Roman"/>
          <w:sz w:val="22"/>
        </w:rPr>
        <w:t>,</w:t>
      </w:r>
    </w:p>
    <w:p w:rsidR="007F5868" w:rsidRDefault="007F5868" w:rsidP="007F5868">
      <w:pPr>
        <w:spacing w:after="1" w:line="240" w:lineRule="auto"/>
        <w:ind w:left="-159" w:right="-113" w:hanging="11"/>
        <w:rPr>
          <w:rFonts w:ascii="Times New Roman" w:hAnsi="Times New Roman" w:cs="Times New Roman"/>
          <w:sz w:val="22"/>
        </w:rPr>
      </w:pPr>
    </w:p>
    <w:p w:rsidR="007F5868" w:rsidRDefault="00E04923" w:rsidP="007F5868">
      <w:pPr>
        <w:spacing w:after="1" w:line="240" w:lineRule="auto"/>
        <w:ind w:left="-159" w:right="-113" w:hanging="11"/>
        <w:rPr>
          <w:rFonts w:ascii="Times New Roman" w:hAnsi="Times New Roman" w:cs="Times New Roman"/>
          <w:sz w:val="22"/>
        </w:rPr>
      </w:pPr>
      <w:r w:rsidRPr="007F5868">
        <w:rPr>
          <w:rFonts w:ascii="Times New Roman" w:hAnsi="Times New Roman" w:cs="Times New Roman"/>
          <w:sz w:val="22"/>
        </w:rPr>
        <w:t xml:space="preserve">à payer, sans pouvoir soulever le bénéfice de discussion ni de division, dans les trente jours suivant la demande de l’Établissement national des produits de l’agriculture et de la mer (FranceAgriMer) – 12, rue Henri Rol-Tanguy – TSA 20002 – 93 555 Montreuil cedex – et à concurrence de la somme de </w:t>
      </w:r>
      <w:r w:rsidR="00A37A0B" w:rsidRPr="007F5868">
        <w:rPr>
          <w:rFonts w:ascii="Times New Roman" w:eastAsia="Times New Roman" w:hAnsi="Times New Roman" w:cs="Times New Roman"/>
          <w:color w:val="FF0000"/>
          <w:sz w:val="22"/>
        </w:rPr>
        <w:t>[en chiffres et en lettres]</w:t>
      </w:r>
      <w:r w:rsidR="007F5868">
        <w:rPr>
          <w:rFonts w:ascii="Times New Roman" w:eastAsia="Times New Roman" w:hAnsi="Times New Roman" w:cs="Times New Roman"/>
          <w:color w:val="FF0000"/>
          <w:sz w:val="22"/>
        </w:rPr>
        <w:t>,</w:t>
      </w:r>
    </w:p>
    <w:p w:rsidR="007F5868" w:rsidRDefault="007F5868" w:rsidP="007F5868">
      <w:pPr>
        <w:spacing w:after="1" w:line="240" w:lineRule="auto"/>
        <w:ind w:left="-159" w:right="-113" w:hanging="11"/>
        <w:rPr>
          <w:rFonts w:ascii="Times New Roman" w:hAnsi="Times New Roman" w:cs="Times New Roman"/>
          <w:sz w:val="22"/>
        </w:rPr>
      </w:pPr>
    </w:p>
    <w:p w:rsidR="000C6D75" w:rsidRDefault="000C6D75" w:rsidP="007F5868">
      <w:pPr>
        <w:spacing w:after="1" w:line="240" w:lineRule="auto"/>
        <w:ind w:left="-159" w:right="-113" w:hanging="11"/>
        <w:rPr>
          <w:rFonts w:ascii="Times New Roman" w:hAnsi="Times New Roman" w:cs="Times New Roman"/>
          <w:sz w:val="22"/>
        </w:rPr>
      </w:pPr>
      <w:proofErr w:type="gramStart"/>
      <w:r w:rsidRPr="000C6D75">
        <w:rPr>
          <w:rFonts w:ascii="Times New Roman" w:eastAsia="Times New Roman" w:hAnsi="Times New Roman" w:cs="Times New Roman"/>
          <w:sz w:val="22"/>
        </w:rPr>
        <w:t>toute</w:t>
      </w:r>
      <w:proofErr w:type="gramEnd"/>
      <w:r w:rsidRPr="000C6D75">
        <w:rPr>
          <w:rFonts w:ascii="Times New Roman" w:eastAsia="Times New Roman" w:hAnsi="Times New Roman" w:cs="Times New Roman"/>
          <w:sz w:val="22"/>
        </w:rPr>
        <w:t xml:space="preserve"> somme en principal, intérêts, sanctions et autres accessoires, dont la société </w:t>
      </w:r>
      <w:r w:rsidRPr="000C6D75">
        <w:rPr>
          <w:rFonts w:ascii="Times New Roman" w:eastAsia="Times New Roman" w:hAnsi="Times New Roman" w:cs="Times New Roman"/>
          <w:color w:val="FF0000"/>
          <w:sz w:val="22"/>
        </w:rPr>
        <w:t>[nom de la société garantie]</w:t>
      </w:r>
      <w:r w:rsidRPr="000C6D75">
        <w:rPr>
          <w:rFonts w:ascii="Times New Roman" w:eastAsia="Times New Roman" w:hAnsi="Times New Roman" w:cs="Times New Roman"/>
          <w:sz w:val="22"/>
        </w:rPr>
        <w:t xml:space="preserve"> pourrait être redevable au titre des règlements communautaires applicables à la suite de : </w:t>
      </w:r>
    </w:p>
    <w:p w:rsidR="007F5868" w:rsidRPr="007F5868" w:rsidRDefault="007F5868" w:rsidP="007F5868">
      <w:pPr>
        <w:spacing w:after="1" w:line="240" w:lineRule="auto"/>
        <w:ind w:left="-159" w:right="-113" w:hanging="11"/>
        <w:rPr>
          <w:rFonts w:ascii="Times New Roman" w:hAnsi="Times New Roman" w:cs="Times New Roman"/>
          <w:sz w:val="22"/>
        </w:rPr>
      </w:pPr>
    </w:p>
    <w:p w:rsidR="00606774" w:rsidRPr="005D42A0" w:rsidRDefault="00E04923" w:rsidP="00606774">
      <w:pPr>
        <w:pStyle w:val="Paragraphedeliste"/>
        <w:numPr>
          <w:ilvl w:val="0"/>
          <w:numId w:val="3"/>
        </w:numPr>
        <w:spacing w:after="0"/>
        <w:ind w:right="1055"/>
        <w:rPr>
          <w:rFonts w:ascii="Times New Roman" w:hAnsi="Times New Roman" w:cs="Times New Roman"/>
          <w:b/>
          <w:sz w:val="22"/>
        </w:rPr>
      </w:pPr>
      <w:r w:rsidRPr="005D42A0">
        <w:rPr>
          <w:rFonts w:ascii="Times New Roman" w:hAnsi="Times New Roman" w:cs="Times New Roman"/>
          <w:b/>
          <w:sz w:val="22"/>
        </w:rPr>
        <w:t>s</w:t>
      </w:r>
      <w:r w:rsidR="00671EB7">
        <w:rPr>
          <w:rFonts w:ascii="Times New Roman" w:hAnsi="Times New Roman" w:cs="Times New Roman"/>
          <w:b/>
          <w:sz w:val="22"/>
        </w:rPr>
        <w:t>a demande de versement d’avance</w:t>
      </w:r>
      <w:r w:rsidRPr="005D42A0">
        <w:rPr>
          <w:rFonts w:ascii="Times New Roman" w:hAnsi="Times New Roman" w:cs="Times New Roman"/>
          <w:b/>
          <w:sz w:val="22"/>
        </w:rPr>
        <w:t xml:space="preserve"> dans le cadre de la mesure </w:t>
      </w:r>
      <w:r w:rsidR="00EC11D3">
        <w:rPr>
          <w:rFonts w:ascii="Times New Roman" w:hAnsi="Times New Roman" w:cs="Times New Roman"/>
          <w:b/>
          <w:sz w:val="22"/>
        </w:rPr>
        <w:t>I</w:t>
      </w:r>
      <w:bookmarkStart w:id="0" w:name="_GoBack"/>
      <w:bookmarkEnd w:id="0"/>
      <w:r w:rsidR="00D84683" w:rsidRPr="005D42A0">
        <w:rPr>
          <w:rFonts w:ascii="Times New Roman" w:hAnsi="Times New Roman" w:cs="Times New Roman"/>
          <w:b/>
          <w:sz w:val="22"/>
        </w:rPr>
        <w:t>nformation sur l</w:t>
      </w:r>
      <w:r w:rsidRPr="005D42A0">
        <w:rPr>
          <w:rFonts w:ascii="Times New Roman" w:hAnsi="Times New Roman" w:cs="Times New Roman"/>
          <w:b/>
          <w:sz w:val="22"/>
        </w:rPr>
        <w:t xml:space="preserve">es vins de l’OCM vitivinicole. </w:t>
      </w:r>
    </w:p>
    <w:p w:rsidR="00606774" w:rsidRPr="00606774" w:rsidRDefault="00606774" w:rsidP="00606774">
      <w:pPr>
        <w:spacing w:after="0"/>
        <w:ind w:left="0" w:right="1055" w:firstLine="0"/>
        <w:rPr>
          <w:rFonts w:ascii="Times New Roman" w:hAnsi="Times New Roman" w:cs="Times New Roman"/>
          <w:sz w:val="22"/>
        </w:rPr>
      </w:pPr>
    </w:p>
    <w:p w:rsidR="001A22AE" w:rsidRDefault="00E04923" w:rsidP="007F5868">
      <w:pPr>
        <w:spacing w:after="1" w:line="240" w:lineRule="auto"/>
        <w:ind w:left="-159" w:right="-113" w:hanging="11"/>
        <w:rPr>
          <w:rFonts w:ascii="Times New Roman" w:eastAsia="Times New Roman" w:hAnsi="Times New Roman" w:cs="Times New Roman"/>
          <w:sz w:val="22"/>
        </w:rPr>
      </w:pPr>
      <w:r w:rsidRPr="007F5868">
        <w:rPr>
          <w:rFonts w:ascii="Times New Roman" w:eastAsia="Times New Roman" w:hAnsi="Times New Roman" w:cs="Times New Roman"/>
          <w:sz w:val="22"/>
        </w:rPr>
        <w:t xml:space="preserve">Le présent cautionnement prendra fin une fois qu’il aura été </w:t>
      </w:r>
      <w:r w:rsidR="007F5868" w:rsidRPr="007F5868">
        <w:rPr>
          <w:rFonts w:ascii="Times New Roman" w:eastAsia="Times New Roman" w:hAnsi="Times New Roman" w:cs="Times New Roman"/>
          <w:sz w:val="22"/>
        </w:rPr>
        <w:t xml:space="preserve">prouvé, conformément aux règles </w:t>
      </w:r>
      <w:r w:rsidRPr="007F5868">
        <w:rPr>
          <w:rFonts w:ascii="Times New Roman" w:eastAsia="Times New Roman" w:hAnsi="Times New Roman" w:cs="Times New Roman"/>
          <w:sz w:val="22"/>
        </w:rPr>
        <w:t xml:space="preserve">spécifiques de l’Union et à la satisfaction de l’autorité compétente, que l’obligation garantie a été remplie. </w:t>
      </w:r>
    </w:p>
    <w:p w:rsidR="00606774" w:rsidRPr="007F5868" w:rsidRDefault="00606774" w:rsidP="007F5868">
      <w:pPr>
        <w:spacing w:after="1" w:line="240" w:lineRule="auto"/>
        <w:ind w:left="-159" w:right="-113" w:hanging="11"/>
        <w:rPr>
          <w:rFonts w:ascii="Times New Roman" w:eastAsia="Times New Roman" w:hAnsi="Times New Roman" w:cs="Times New Roman"/>
          <w:sz w:val="22"/>
        </w:rPr>
      </w:pPr>
    </w:p>
    <w:p w:rsidR="000C6D75" w:rsidRPr="000C6D75" w:rsidRDefault="000C6D75" w:rsidP="000C6D75">
      <w:pPr>
        <w:spacing w:after="0" w:line="259" w:lineRule="auto"/>
        <w:ind w:left="4221" w:right="0" w:firstLine="0"/>
        <w:jc w:val="center"/>
        <w:rPr>
          <w:rFonts w:ascii="Times New Roman" w:eastAsia="Times New Roman" w:hAnsi="Times New Roman" w:cs="Times New Roman"/>
          <w:sz w:val="22"/>
        </w:rPr>
      </w:pPr>
      <w:r w:rsidRPr="000C6D75">
        <w:rPr>
          <w:rFonts w:ascii="Times New Roman" w:eastAsia="Times New Roman" w:hAnsi="Times New Roman" w:cs="Times New Roman"/>
          <w:sz w:val="22"/>
        </w:rPr>
        <w:t xml:space="preserve">Fait à </w:t>
      </w:r>
      <w:r w:rsidRPr="000C6D75">
        <w:rPr>
          <w:rFonts w:ascii="Times New Roman" w:eastAsia="Times New Roman" w:hAnsi="Times New Roman" w:cs="Times New Roman"/>
          <w:color w:val="FF0000"/>
          <w:sz w:val="22"/>
        </w:rPr>
        <w:t>[lieu]</w:t>
      </w:r>
      <w:r w:rsidRPr="000C6D75">
        <w:rPr>
          <w:rFonts w:ascii="Times New Roman" w:eastAsia="Times New Roman" w:hAnsi="Times New Roman" w:cs="Times New Roman"/>
          <w:sz w:val="22"/>
        </w:rPr>
        <w:t xml:space="preserve">, </w:t>
      </w:r>
    </w:p>
    <w:p w:rsidR="000C6D75" w:rsidRPr="000C6D75" w:rsidRDefault="000C6D75" w:rsidP="000C6D75">
      <w:pPr>
        <w:spacing w:after="0" w:line="259" w:lineRule="auto"/>
        <w:ind w:left="3924" w:right="0" w:firstLine="0"/>
        <w:jc w:val="center"/>
        <w:rPr>
          <w:rFonts w:ascii="Times New Roman" w:eastAsia="Times New Roman" w:hAnsi="Times New Roman" w:cs="Times New Roman"/>
          <w:sz w:val="22"/>
        </w:rPr>
      </w:pPr>
      <w:proofErr w:type="gramStart"/>
      <w:r w:rsidRPr="000C6D75">
        <w:rPr>
          <w:rFonts w:ascii="Times New Roman" w:eastAsia="Times New Roman" w:hAnsi="Times New Roman" w:cs="Times New Roman"/>
          <w:sz w:val="22"/>
        </w:rPr>
        <w:t>Le</w:t>
      </w:r>
      <w:proofErr w:type="gramEnd"/>
      <w:r w:rsidRPr="000C6D75">
        <w:rPr>
          <w:rFonts w:ascii="Times New Roman" w:eastAsia="Times New Roman" w:hAnsi="Times New Roman" w:cs="Times New Roman"/>
          <w:sz w:val="22"/>
        </w:rPr>
        <w:t xml:space="preserve"> </w:t>
      </w:r>
      <w:r w:rsidRPr="000C6D75">
        <w:rPr>
          <w:rFonts w:ascii="Times New Roman" w:eastAsia="Times New Roman" w:hAnsi="Times New Roman" w:cs="Times New Roman"/>
          <w:color w:val="FF0000"/>
          <w:sz w:val="22"/>
        </w:rPr>
        <w:t xml:space="preserve">[date] </w:t>
      </w:r>
    </w:p>
    <w:p w:rsidR="000C6D75" w:rsidRPr="000C6D75" w:rsidRDefault="000C6D75" w:rsidP="007F5868">
      <w:pPr>
        <w:spacing w:after="0" w:line="259" w:lineRule="auto"/>
        <w:ind w:left="0" w:right="0" w:firstLine="0"/>
        <w:rPr>
          <w:rFonts w:ascii="Times New Roman" w:eastAsia="Times New Roman" w:hAnsi="Times New Roman" w:cs="Times New Roman"/>
          <w:sz w:val="22"/>
        </w:rPr>
      </w:pPr>
    </w:p>
    <w:p w:rsidR="001A22AE" w:rsidRPr="00606774" w:rsidRDefault="00E04923" w:rsidP="00E04923">
      <w:pPr>
        <w:spacing w:after="0" w:line="480" w:lineRule="auto"/>
        <w:ind w:left="6532" w:right="1055" w:hanging="11"/>
        <w:rPr>
          <w:rFonts w:ascii="Times New Roman" w:hAnsi="Times New Roman" w:cs="Times New Roman"/>
          <w:szCs w:val="20"/>
        </w:rPr>
      </w:pPr>
      <w:r w:rsidRPr="00606774">
        <w:rPr>
          <w:rFonts w:ascii="Times New Roman" w:hAnsi="Times New Roman" w:cs="Times New Roman"/>
          <w:szCs w:val="20"/>
        </w:rPr>
        <w:t>Signatur</w:t>
      </w:r>
      <w:r>
        <w:rPr>
          <w:rFonts w:ascii="Times New Roman" w:hAnsi="Times New Roman" w:cs="Times New Roman"/>
          <w:szCs w:val="20"/>
        </w:rPr>
        <w:t xml:space="preserve">e </w:t>
      </w:r>
      <w:r w:rsidR="00606774" w:rsidRPr="00606774">
        <w:rPr>
          <w:rFonts w:ascii="Times New Roman" w:hAnsi="Times New Roman" w:cs="Times New Roman"/>
          <w:szCs w:val="20"/>
        </w:rPr>
        <w:t xml:space="preserve">autorisée avec identification </w:t>
      </w:r>
      <w:r w:rsidRPr="00606774">
        <w:rPr>
          <w:rFonts w:ascii="Times New Roman" w:hAnsi="Times New Roman" w:cs="Times New Roman"/>
          <w:szCs w:val="20"/>
        </w:rPr>
        <w:t xml:space="preserve">du signataire et cachet </w:t>
      </w:r>
    </w:p>
    <w:sectPr w:rsidR="001A22AE" w:rsidRPr="00606774" w:rsidSect="00606774">
      <w:headerReference w:type="default" r:id="rId7"/>
      <w:pgSz w:w="11906" w:h="16838"/>
      <w:pgMar w:top="720" w:right="720" w:bottom="720" w:left="720" w:header="68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D75" w:rsidRDefault="000C6D75" w:rsidP="000C6D75">
      <w:pPr>
        <w:spacing w:after="0" w:line="240" w:lineRule="auto"/>
      </w:pPr>
      <w:r>
        <w:separator/>
      </w:r>
    </w:p>
  </w:endnote>
  <w:endnote w:type="continuationSeparator" w:id="0">
    <w:p w:rsidR="000C6D75" w:rsidRDefault="000C6D75" w:rsidP="000C6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D75" w:rsidRDefault="000C6D75" w:rsidP="000C6D75">
      <w:pPr>
        <w:spacing w:after="0" w:line="240" w:lineRule="auto"/>
      </w:pPr>
      <w:r>
        <w:separator/>
      </w:r>
    </w:p>
  </w:footnote>
  <w:footnote w:type="continuationSeparator" w:id="0">
    <w:p w:rsidR="000C6D75" w:rsidRDefault="000C6D75" w:rsidP="000C6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D75" w:rsidRDefault="000C6D75" w:rsidP="00606774">
    <w:pPr>
      <w:spacing w:after="120" w:line="259" w:lineRule="auto"/>
      <w:ind w:left="0" w:right="0" w:firstLine="0"/>
      <w:jc w:val="center"/>
    </w:pPr>
    <w:r>
      <w:rPr>
        <w:i/>
        <w:sz w:val="16"/>
      </w:rPr>
      <w:t>FranceAgriMer – modèles d’actes de cautionnement – mesures communautaires – aide à la promotion vitivinicole – modèle de caution personnelle et solidaire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E567C"/>
    <w:multiLevelType w:val="hybridMultilevel"/>
    <w:tmpl w:val="40045DA8"/>
    <w:lvl w:ilvl="0" w:tplc="8E52734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EB0C9C"/>
    <w:multiLevelType w:val="hybridMultilevel"/>
    <w:tmpl w:val="CD3297FC"/>
    <w:lvl w:ilvl="0" w:tplc="2AB84114">
      <w:start w:val="1"/>
      <w:numFmt w:val="bullet"/>
      <w:lvlText w:val="o"/>
      <w:lvlJc w:val="left"/>
      <w:pPr>
        <w:ind w:left="29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D929FB4">
      <w:start w:val="1"/>
      <w:numFmt w:val="bullet"/>
      <w:lvlText w:val="o"/>
      <w:lvlJc w:val="left"/>
      <w:pPr>
        <w:ind w:left="11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D96F478">
      <w:start w:val="1"/>
      <w:numFmt w:val="bullet"/>
      <w:lvlText w:val="▪"/>
      <w:lvlJc w:val="left"/>
      <w:pPr>
        <w:ind w:left="18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B324ACE">
      <w:start w:val="1"/>
      <w:numFmt w:val="bullet"/>
      <w:lvlText w:val="•"/>
      <w:lvlJc w:val="left"/>
      <w:pPr>
        <w:ind w:left="254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79243BE">
      <w:start w:val="1"/>
      <w:numFmt w:val="bullet"/>
      <w:lvlText w:val="o"/>
      <w:lvlJc w:val="left"/>
      <w:pPr>
        <w:ind w:left="326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CCE0A40">
      <w:start w:val="1"/>
      <w:numFmt w:val="bullet"/>
      <w:lvlText w:val="▪"/>
      <w:lvlJc w:val="left"/>
      <w:pPr>
        <w:ind w:left="398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ADEABB4">
      <w:start w:val="1"/>
      <w:numFmt w:val="bullet"/>
      <w:lvlText w:val="•"/>
      <w:lvlJc w:val="left"/>
      <w:pPr>
        <w:ind w:left="47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08207F2">
      <w:start w:val="1"/>
      <w:numFmt w:val="bullet"/>
      <w:lvlText w:val="o"/>
      <w:lvlJc w:val="left"/>
      <w:pPr>
        <w:ind w:left="54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272939E">
      <w:start w:val="1"/>
      <w:numFmt w:val="bullet"/>
      <w:lvlText w:val="▪"/>
      <w:lvlJc w:val="left"/>
      <w:pPr>
        <w:ind w:left="614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CED5DE6"/>
    <w:multiLevelType w:val="hybridMultilevel"/>
    <w:tmpl w:val="8A72C6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AE"/>
    <w:rsid w:val="000C6D75"/>
    <w:rsid w:val="00111BBF"/>
    <w:rsid w:val="001A22AE"/>
    <w:rsid w:val="005412CB"/>
    <w:rsid w:val="005D42A0"/>
    <w:rsid w:val="00606774"/>
    <w:rsid w:val="00671EB7"/>
    <w:rsid w:val="007F5868"/>
    <w:rsid w:val="00A37A0B"/>
    <w:rsid w:val="00B41FF2"/>
    <w:rsid w:val="00D84683"/>
    <w:rsid w:val="00E04923"/>
    <w:rsid w:val="00EC11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D0C1625-B033-43D6-806F-8AE65F34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6" w:line="268" w:lineRule="auto"/>
      <w:ind w:left="9" w:right="18" w:hanging="9"/>
      <w:jc w:val="both"/>
    </w:pPr>
    <w:rPr>
      <w:rFonts w:ascii="Arial" w:eastAsia="Arial" w:hAnsi="Arial" w:cs="Arial"/>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0C6D75"/>
    <w:pPr>
      <w:tabs>
        <w:tab w:val="center" w:pos="4536"/>
        <w:tab w:val="right" w:pos="9072"/>
      </w:tabs>
      <w:spacing w:after="0" w:line="240" w:lineRule="auto"/>
    </w:pPr>
  </w:style>
  <w:style w:type="character" w:customStyle="1" w:styleId="En-tteCar">
    <w:name w:val="En-tête Car"/>
    <w:basedOn w:val="Policepardfaut"/>
    <w:link w:val="En-tte"/>
    <w:uiPriority w:val="99"/>
    <w:rsid w:val="000C6D75"/>
    <w:rPr>
      <w:rFonts w:ascii="Arial" w:eastAsia="Arial" w:hAnsi="Arial" w:cs="Arial"/>
      <w:color w:val="000000"/>
      <w:sz w:val="20"/>
    </w:rPr>
  </w:style>
  <w:style w:type="paragraph" w:styleId="Pieddepage">
    <w:name w:val="footer"/>
    <w:basedOn w:val="Normal"/>
    <w:link w:val="PieddepageCar"/>
    <w:uiPriority w:val="99"/>
    <w:unhideWhenUsed/>
    <w:rsid w:val="000C6D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6D75"/>
    <w:rPr>
      <w:rFonts w:ascii="Arial" w:eastAsia="Arial" w:hAnsi="Arial" w:cs="Arial"/>
      <w:color w:val="000000"/>
      <w:sz w:val="20"/>
    </w:rPr>
  </w:style>
  <w:style w:type="paragraph" w:styleId="Paragraphedeliste">
    <w:name w:val="List Paragraph"/>
    <w:basedOn w:val="Normal"/>
    <w:uiPriority w:val="34"/>
    <w:qFormat/>
    <w:rsid w:val="000C6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428</Words>
  <Characters>2356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MORAIS Mariana</dc:creator>
  <cp:keywords/>
  <cp:lastModifiedBy>AMOUZOU Affiavi-Sophie</cp:lastModifiedBy>
  <cp:revision>5</cp:revision>
  <cp:lastPrinted>2022-05-12T13:19:00Z</cp:lastPrinted>
  <dcterms:created xsi:type="dcterms:W3CDTF">2022-05-12T13:13:00Z</dcterms:created>
  <dcterms:modified xsi:type="dcterms:W3CDTF">2022-05-12T13:20:00Z</dcterms:modified>
</cp:coreProperties>
</file>