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35CC6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  <w:r w:rsidRPr="004B1D66">
        <w:rPr>
          <w:rFonts w:ascii="Marianne" w:hAnsi="Marianne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254D006" wp14:editId="3ABD593C">
            <wp:simplePos x="0" y="0"/>
            <wp:positionH relativeFrom="column">
              <wp:posOffset>4135755</wp:posOffset>
            </wp:positionH>
            <wp:positionV relativeFrom="paragraph">
              <wp:posOffset>0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66">
        <w:rPr>
          <w:rFonts w:ascii="Marianne" w:hAnsi="Marianne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1531BC" wp14:editId="0121B219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1259205" cy="754380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54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0853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6B0B1D4F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247052A4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041F29A2" w14:textId="77777777" w:rsidR="00FB15F7" w:rsidRPr="004B1D66" w:rsidRDefault="002B40A4" w:rsidP="004874A5">
      <w:pPr>
        <w:jc w:val="center"/>
        <w:rPr>
          <w:rFonts w:ascii="Arial" w:hAnsi="Arial" w:cs="Arial"/>
          <w:b/>
          <w:sz w:val="24"/>
          <w:szCs w:val="24"/>
        </w:rPr>
      </w:pPr>
      <w:r w:rsidRPr="004B1D66">
        <w:rPr>
          <w:rFonts w:ascii="Arial" w:hAnsi="Arial" w:cs="Arial"/>
          <w:b/>
          <w:sz w:val="24"/>
          <w:szCs w:val="24"/>
        </w:rPr>
        <w:t>PLANIFICATION ECOLOGIQUE</w:t>
      </w:r>
    </w:p>
    <w:p w14:paraId="3A8CED57" w14:textId="4E120A2F" w:rsidR="004874A5" w:rsidRDefault="00225B73" w:rsidP="004874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AAP P</w:t>
      </w:r>
      <w:r w:rsidR="002B40A4" w:rsidRPr="004B1D66">
        <w:rPr>
          <w:rFonts w:ascii="Arial" w:hAnsi="Arial" w:cs="Arial"/>
          <w:b/>
          <w:sz w:val="24"/>
          <w:szCs w:val="24"/>
        </w:rPr>
        <w:t>rojets territoriaux</w:t>
      </w:r>
      <w:r w:rsidR="00045D32">
        <w:rPr>
          <w:rFonts w:ascii="Arial" w:hAnsi="Arial" w:cs="Arial"/>
          <w:b/>
          <w:sz w:val="24"/>
          <w:szCs w:val="24"/>
        </w:rPr>
        <w:t xml:space="preserve"> filières légumineuses</w:t>
      </w:r>
    </w:p>
    <w:p w14:paraId="4B79F301" w14:textId="77777777" w:rsidR="004874A5" w:rsidRPr="004B1D66" w:rsidRDefault="004874A5" w:rsidP="004874A5">
      <w:pPr>
        <w:jc w:val="center"/>
        <w:rPr>
          <w:rFonts w:ascii="Arial" w:hAnsi="Arial" w:cs="Arial"/>
          <w:b/>
        </w:rPr>
      </w:pPr>
    </w:p>
    <w:p w14:paraId="206C4362" w14:textId="64637035" w:rsidR="004874A5" w:rsidRPr="004B1D66" w:rsidRDefault="004874A5" w:rsidP="004874A5">
      <w:pPr>
        <w:jc w:val="center"/>
        <w:rPr>
          <w:rFonts w:ascii="Arial" w:hAnsi="Arial" w:cs="Arial"/>
          <w:b/>
          <w:sz w:val="24"/>
          <w:szCs w:val="24"/>
        </w:rPr>
      </w:pPr>
      <w:r w:rsidRPr="004B1D66">
        <w:rPr>
          <w:rFonts w:ascii="Arial" w:hAnsi="Arial" w:cs="Arial"/>
          <w:b/>
          <w:sz w:val="24"/>
          <w:szCs w:val="24"/>
        </w:rPr>
        <w:t xml:space="preserve">Accord de </w:t>
      </w:r>
      <w:r w:rsidR="0063033C">
        <w:rPr>
          <w:rFonts w:ascii="Arial" w:hAnsi="Arial" w:cs="Arial"/>
          <w:b/>
          <w:sz w:val="24"/>
          <w:szCs w:val="24"/>
        </w:rPr>
        <w:t>partenariat</w:t>
      </w:r>
      <w:r w:rsidRPr="004B1D66">
        <w:rPr>
          <w:rFonts w:ascii="Arial" w:hAnsi="Arial" w:cs="Arial"/>
          <w:b/>
          <w:sz w:val="24"/>
          <w:szCs w:val="24"/>
        </w:rPr>
        <w:t xml:space="preserve"> dans le cadre du projet</w:t>
      </w:r>
      <w:r w:rsidR="0082454D" w:rsidRPr="004B1D66">
        <w:rPr>
          <w:rFonts w:ascii="Arial" w:hAnsi="Arial" w:cs="Arial"/>
          <w:b/>
          <w:sz w:val="24"/>
          <w:szCs w:val="24"/>
        </w:rPr>
        <w:t xml:space="preserve"> « </w:t>
      </w:r>
      <w:r w:rsidRPr="004B1D66">
        <w:rPr>
          <w:rFonts w:ascii="Arial" w:hAnsi="Arial" w:cs="Arial"/>
          <w:b/>
          <w:sz w:val="24"/>
          <w:szCs w:val="24"/>
        </w:rPr>
        <w:t>…………….</w:t>
      </w:r>
      <w:r w:rsidR="0082454D" w:rsidRPr="004B1D66">
        <w:rPr>
          <w:rFonts w:ascii="Arial" w:hAnsi="Arial" w:cs="Arial"/>
          <w:b/>
          <w:sz w:val="24"/>
          <w:szCs w:val="24"/>
        </w:rPr>
        <w:t> »</w:t>
      </w:r>
    </w:p>
    <w:p w14:paraId="7461CE28" w14:textId="77777777" w:rsidR="004874A5" w:rsidRPr="004B1D66" w:rsidRDefault="004874A5" w:rsidP="004874A5">
      <w:pPr>
        <w:rPr>
          <w:rFonts w:ascii="Arial" w:hAnsi="Arial" w:cs="Arial"/>
        </w:rPr>
      </w:pPr>
    </w:p>
    <w:p w14:paraId="672EC047" w14:textId="77777777" w:rsidR="004874A5" w:rsidRPr="004B1D66" w:rsidRDefault="004874A5" w:rsidP="004874A5">
      <w:pPr>
        <w:rPr>
          <w:rFonts w:ascii="Arial" w:hAnsi="Arial" w:cs="Arial"/>
        </w:rPr>
      </w:pPr>
      <w:r w:rsidRPr="004B1D66">
        <w:rPr>
          <w:rFonts w:ascii="Arial" w:hAnsi="Arial" w:cs="Arial"/>
        </w:rPr>
        <w:t>Entre</w:t>
      </w:r>
      <w:r w:rsidR="004B1D66">
        <w:rPr>
          <w:rFonts w:ascii="Arial" w:hAnsi="Arial" w:cs="Arial"/>
        </w:rPr>
        <w:t xml:space="preserve"> les soussignés</w:t>
      </w:r>
      <w:r w:rsidRPr="004B1D66">
        <w:rPr>
          <w:rFonts w:ascii="Arial" w:hAnsi="Arial" w:cs="Arial"/>
        </w:rPr>
        <w:t xml:space="preserve"> : </w:t>
      </w:r>
    </w:p>
    <w:p w14:paraId="0793456E" w14:textId="77777777" w:rsidR="004874A5" w:rsidRPr="004B1D66" w:rsidRDefault="004874A5" w:rsidP="004874A5">
      <w:pPr>
        <w:spacing w:line="240" w:lineRule="auto"/>
        <w:rPr>
          <w:rFonts w:ascii="Arial" w:hAnsi="Arial" w:cs="Arial"/>
          <w:vanish/>
          <w:specVanish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>, en qualité de</w:t>
      </w:r>
      <w:proofErr w:type="gramStart"/>
      <w:r w:rsidRPr="004B1D66">
        <w:rPr>
          <w:rFonts w:ascii="Arial" w:hAnsi="Arial" w:cs="Arial"/>
        </w:rPr>
        <w:t>……..,</w:t>
      </w:r>
      <w:proofErr w:type="gramEnd"/>
      <w:r w:rsidRPr="004B1D66">
        <w:rPr>
          <w:rFonts w:ascii="Arial" w:hAnsi="Arial" w:cs="Arial"/>
        </w:rPr>
        <w:t xml:space="preserve"> ci-après nommé « Chef de file</w:t>
      </w:r>
      <w:r w:rsidR="004907EA" w:rsidRPr="004B1D66">
        <w:rPr>
          <w:rFonts w:ascii="Arial" w:hAnsi="Arial" w:cs="Arial"/>
        </w:rPr>
        <w:t> »</w:t>
      </w:r>
      <w:r w:rsidRPr="004B1D66">
        <w:rPr>
          <w:rFonts w:ascii="Arial" w:hAnsi="Arial" w:cs="Arial"/>
        </w:rPr>
        <w:t>,</w:t>
      </w:r>
    </w:p>
    <w:p w14:paraId="37DB3413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 </w:t>
      </w:r>
    </w:p>
    <w:p w14:paraId="6F698FB2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3FBA94DA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73ED4C5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Et :</w:t>
      </w:r>
    </w:p>
    <w:p w14:paraId="71962A40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 xml:space="preserve">, en qualité de…….., </w:t>
      </w:r>
    </w:p>
    <w:p w14:paraId="28DFBD48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2A6D398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3B4445EF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Et :</w:t>
      </w:r>
    </w:p>
    <w:p w14:paraId="453BB88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 xml:space="preserve">, en qualité de…….., </w:t>
      </w:r>
    </w:p>
    <w:p w14:paraId="1F227FDD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099007F2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758D8D67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</w:p>
    <w:p w14:paraId="527694FD" w14:textId="34F952E8" w:rsidR="000E65FE" w:rsidRDefault="000E65FE" w:rsidP="004874A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PREAMBULE </w:t>
      </w:r>
    </w:p>
    <w:p w14:paraId="571C8403" w14:textId="77777777" w:rsidR="00225B73" w:rsidRDefault="000E65FE" w:rsidP="00225B73">
      <w:pPr>
        <w:spacing w:line="240" w:lineRule="auto"/>
        <w:jc w:val="both"/>
        <w:rPr>
          <w:rFonts w:ascii="Arial" w:hAnsi="Arial" w:cs="Arial"/>
        </w:rPr>
      </w:pPr>
      <w:r w:rsidRPr="000E65FE">
        <w:rPr>
          <w:rFonts w:ascii="Arial" w:hAnsi="Arial" w:cs="Arial"/>
        </w:rPr>
        <w:t>Seul le chef de file co</w:t>
      </w:r>
      <w:r w:rsidR="00991A3F">
        <w:rPr>
          <w:rFonts w:ascii="Arial" w:hAnsi="Arial" w:cs="Arial"/>
        </w:rPr>
        <w:t>ntractualise avec FranceAgrimer et perçoit la subvention.</w:t>
      </w:r>
      <w:r w:rsidRPr="000E65FE">
        <w:rPr>
          <w:rFonts w:ascii="Arial" w:hAnsi="Arial" w:cs="Arial"/>
        </w:rPr>
        <w:t xml:space="preserve"> Il est </w:t>
      </w:r>
      <w:r>
        <w:rPr>
          <w:rFonts w:ascii="Arial" w:hAnsi="Arial" w:cs="Arial"/>
        </w:rPr>
        <w:t>désigné comme interlocuteur principal pour les échanges relatifs au suivi</w:t>
      </w:r>
      <w:r w:rsidR="00225B73">
        <w:rPr>
          <w:rFonts w:ascii="Arial" w:hAnsi="Arial" w:cs="Arial"/>
        </w:rPr>
        <w:t xml:space="preserve"> du</w:t>
      </w:r>
      <w:r>
        <w:rPr>
          <w:rFonts w:ascii="Arial" w:hAnsi="Arial" w:cs="Arial"/>
        </w:rPr>
        <w:t xml:space="preserve"> dossier et se charge de communiquer le</w:t>
      </w:r>
      <w:r w:rsidR="00225B73">
        <w:rPr>
          <w:rFonts w:ascii="Arial" w:hAnsi="Arial" w:cs="Arial"/>
        </w:rPr>
        <w:t xml:space="preserve">s informations aux partenaires. </w:t>
      </w:r>
      <w:r>
        <w:rPr>
          <w:rFonts w:ascii="Arial" w:hAnsi="Arial" w:cs="Arial"/>
        </w:rPr>
        <w:t xml:space="preserve">Il s’occupe également de centraliser les différents documents demandés par FranceAgrimer avant envoi. </w:t>
      </w:r>
    </w:p>
    <w:p w14:paraId="2A3E8F65" w14:textId="00CDD994" w:rsidR="000E65FE" w:rsidRPr="000E65FE" w:rsidRDefault="00225B73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chef de file est </w:t>
      </w:r>
      <w:r w:rsidR="00120076">
        <w:rPr>
          <w:rFonts w:ascii="Arial" w:hAnsi="Arial" w:cs="Arial"/>
        </w:rPr>
        <w:t xml:space="preserve">en </w:t>
      </w:r>
      <w:r w:rsidR="00991A3F">
        <w:rPr>
          <w:rFonts w:ascii="Arial" w:hAnsi="Arial" w:cs="Arial"/>
        </w:rPr>
        <w:t>charge du reversement de la subvention au(x) partenaire(s) bénéficiaire(s).</w:t>
      </w:r>
    </w:p>
    <w:p w14:paraId="3D0FD53B" w14:textId="559B7E41" w:rsidR="004874A5" w:rsidRPr="004B1D66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1 O</w:t>
      </w:r>
      <w:r w:rsidR="004874A5" w:rsidRPr="004B1D66">
        <w:rPr>
          <w:rFonts w:ascii="Arial" w:hAnsi="Arial" w:cs="Arial"/>
          <w:b/>
        </w:rPr>
        <w:t>bjet et</w:t>
      </w:r>
      <w:r w:rsidR="00C313F7">
        <w:rPr>
          <w:rFonts w:ascii="Arial" w:hAnsi="Arial" w:cs="Arial"/>
          <w:b/>
        </w:rPr>
        <w:t xml:space="preserve"> durée de l’accord de partenariat</w:t>
      </w:r>
    </w:p>
    <w:p w14:paraId="4BB64CA7" w14:textId="1A6F7CBF" w:rsidR="0081290D" w:rsidRDefault="004874A5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Le présent accord de </w:t>
      </w:r>
      <w:r w:rsidR="006024E9">
        <w:rPr>
          <w:rFonts w:ascii="Arial" w:hAnsi="Arial" w:cs="Arial"/>
        </w:rPr>
        <w:t>partenariat</w:t>
      </w:r>
      <w:r w:rsidRPr="004B1D66">
        <w:rPr>
          <w:rFonts w:ascii="Arial" w:hAnsi="Arial" w:cs="Arial"/>
        </w:rPr>
        <w:t xml:space="preserve"> </w:t>
      </w:r>
      <w:r w:rsidR="006024E9">
        <w:rPr>
          <w:rFonts w:ascii="Arial" w:hAnsi="Arial" w:cs="Arial"/>
        </w:rPr>
        <w:t>définit</w:t>
      </w:r>
      <w:r w:rsidRPr="004B1D66">
        <w:rPr>
          <w:rFonts w:ascii="Arial" w:hAnsi="Arial" w:cs="Arial"/>
        </w:rPr>
        <w:t xml:space="preserve"> les rôles et actions fixés pour chacun des membres du projet «</w:t>
      </w:r>
      <w:r w:rsidR="006024E9">
        <w:rPr>
          <w:rFonts w:ascii="Arial" w:hAnsi="Arial" w:cs="Arial"/>
        </w:rPr>
        <w:t> ………………… ». Il définit les obligations et responsabilités respectives des signataires dans le cadre de la réalisation du projet.</w:t>
      </w:r>
    </w:p>
    <w:p w14:paraId="7AF5073A" w14:textId="7C8DC606" w:rsidR="006024E9" w:rsidRDefault="006024E9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 présent accord reste </w:t>
      </w:r>
      <w:r w:rsidR="000604D1">
        <w:rPr>
          <w:rFonts w:ascii="Arial" w:hAnsi="Arial" w:cs="Arial"/>
        </w:rPr>
        <w:t>en vigueur à</w:t>
      </w:r>
      <w:bookmarkStart w:id="0" w:name="_GoBack"/>
      <w:bookmarkEnd w:id="0"/>
      <w:r>
        <w:rPr>
          <w:rFonts w:ascii="Arial" w:hAnsi="Arial" w:cs="Arial"/>
        </w:rPr>
        <w:t xml:space="preserve"> minima pendant toute la durée de validité de la décision attributive et des engagements qu’elle produit.  </w:t>
      </w:r>
    </w:p>
    <w:p w14:paraId="2BA78952" w14:textId="77777777" w:rsidR="0081290D" w:rsidRDefault="0081290D" w:rsidP="00225B73">
      <w:pPr>
        <w:spacing w:line="240" w:lineRule="auto"/>
        <w:jc w:val="both"/>
        <w:rPr>
          <w:rFonts w:ascii="Arial" w:hAnsi="Arial" w:cs="Arial"/>
        </w:rPr>
      </w:pPr>
    </w:p>
    <w:p w14:paraId="554BE2C8" w14:textId="77777777" w:rsidR="0081290D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2 G</w:t>
      </w:r>
      <w:r w:rsidR="00B425A8" w:rsidRPr="0063033C">
        <w:rPr>
          <w:rFonts w:ascii="Arial" w:hAnsi="Arial" w:cs="Arial"/>
          <w:b/>
        </w:rPr>
        <w:t xml:space="preserve">ouvernance du projet </w:t>
      </w:r>
    </w:p>
    <w:p w14:paraId="3C1BC92C" w14:textId="704A1F1B" w:rsidR="00B425A8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Instance de gouvernance</w:t>
      </w:r>
    </w:p>
    <w:p w14:paraId="66984232" w14:textId="1A0F3702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Engagements de chaque partie (communication des données entre partenaires, transparence,…)</w:t>
      </w:r>
    </w:p>
    <w:p w14:paraId="78C38E49" w14:textId="05BE6D37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Organisation, suivi et évaluation</w:t>
      </w:r>
    </w:p>
    <w:p w14:paraId="7420C5F9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0136848E" w14:textId="61C63196" w:rsidR="0081290D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3 Droits, obligations et responsabilité du CHEF DE FILE</w:t>
      </w:r>
    </w:p>
    <w:p w14:paraId="5E4CB453" w14:textId="7777777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administratif</w:t>
      </w:r>
    </w:p>
    <w:p w14:paraId="2387DCC8" w14:textId="571757ED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financier</w:t>
      </w:r>
    </w:p>
    <w:p w14:paraId="359515B6" w14:textId="24D9E62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Contrôle</w:t>
      </w:r>
    </w:p>
    <w:p w14:paraId="62AAEDDC" w14:textId="147C1DD3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 cas de manquement aux obligations du présent partenariat, les sanctions appliquées</w:t>
      </w:r>
      <w:r w:rsidR="00AA4658">
        <w:rPr>
          <w:rFonts w:ascii="Arial" w:hAnsi="Arial" w:cs="Arial"/>
          <w:i/>
        </w:rPr>
        <w:t xml:space="preserve"> le cas échéant.</w:t>
      </w:r>
    </w:p>
    <w:p w14:paraId="2857DF0A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2E2DAA0B" w14:textId="76D746DE" w:rsidR="0081290D" w:rsidRPr="0063033C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4 Droits, obligations et responsabilités des PARTENAIRES</w:t>
      </w:r>
    </w:p>
    <w:p w14:paraId="377E0B91" w14:textId="7777777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administratif</w:t>
      </w:r>
    </w:p>
    <w:p w14:paraId="6BAD186B" w14:textId="65F73CFF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financier</w:t>
      </w:r>
    </w:p>
    <w:p w14:paraId="4D4ABC28" w14:textId="08BDA281" w:rsidR="005371C8" w:rsidRPr="00C11BDE" w:rsidRDefault="005371C8" w:rsidP="00225B73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Contrôle</w:t>
      </w:r>
    </w:p>
    <w:p w14:paraId="3D863F4D" w14:textId="7B58F9C4" w:rsidR="0063033C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 cas de manquement aux obligations du présent partenariat, les sanctions appliquées</w:t>
      </w:r>
      <w:r w:rsidR="00AA4658">
        <w:rPr>
          <w:rFonts w:ascii="Arial" w:hAnsi="Arial" w:cs="Arial"/>
          <w:i/>
        </w:rPr>
        <w:t xml:space="preserve"> le cas échéant.</w:t>
      </w:r>
    </w:p>
    <w:p w14:paraId="4E145222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b/>
          <w:i/>
        </w:rPr>
      </w:pPr>
    </w:p>
    <w:p w14:paraId="13ECB16C" w14:textId="3C745EEB" w:rsidR="0063033C" w:rsidRDefault="004874A5" w:rsidP="00225B73">
      <w:pPr>
        <w:spacing w:line="240" w:lineRule="auto"/>
        <w:jc w:val="both"/>
        <w:rPr>
          <w:rFonts w:ascii="Arial" w:hAnsi="Arial" w:cs="Arial"/>
          <w:b/>
        </w:rPr>
      </w:pPr>
      <w:r w:rsidRPr="004B1D66"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5</w:t>
      </w:r>
      <w:r w:rsidR="004907EA" w:rsidRPr="004B1D66">
        <w:rPr>
          <w:rFonts w:ascii="Arial" w:hAnsi="Arial" w:cs="Arial"/>
          <w:b/>
        </w:rPr>
        <w:t> </w:t>
      </w:r>
      <w:r w:rsidR="0063033C">
        <w:rPr>
          <w:rFonts w:ascii="Arial" w:hAnsi="Arial" w:cs="Arial"/>
          <w:b/>
        </w:rPr>
        <w:t>R</w:t>
      </w:r>
      <w:r w:rsidRPr="004B1D66">
        <w:rPr>
          <w:rFonts w:ascii="Arial" w:hAnsi="Arial" w:cs="Arial"/>
          <w:b/>
        </w:rPr>
        <w:t xml:space="preserve">ôle </w:t>
      </w:r>
      <w:r w:rsidR="002B40A4" w:rsidRPr="004B1D66">
        <w:rPr>
          <w:rFonts w:ascii="Arial" w:hAnsi="Arial" w:cs="Arial"/>
          <w:b/>
        </w:rPr>
        <w:t xml:space="preserve">et implication financière </w:t>
      </w:r>
    </w:p>
    <w:p w14:paraId="422F4A36" w14:textId="4CDF5E0C" w:rsidR="004907EA" w:rsidRPr="004B1D66" w:rsidRDefault="004907EA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>« Nom d</w:t>
      </w:r>
      <w:r w:rsidR="0063033C">
        <w:rPr>
          <w:rFonts w:ascii="Arial" w:hAnsi="Arial" w:cs="Arial"/>
        </w:rPr>
        <w:t>u chef de file</w:t>
      </w:r>
      <w:r w:rsidRPr="004B1D66">
        <w:rPr>
          <w:rFonts w:ascii="Arial" w:hAnsi="Arial" w:cs="Arial"/>
        </w:rPr>
        <w:t> »</w:t>
      </w:r>
    </w:p>
    <w:p w14:paraId="2B3ED9C0" w14:textId="2442DF3D" w:rsidR="004907EA" w:rsidRPr="0063033C" w:rsidRDefault="004907EA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 w:rsidR="0063033C">
        <w:rPr>
          <w:rFonts w:ascii="Arial" w:hAnsi="Arial" w:cs="Arial"/>
          <w:i/>
        </w:rPr>
        <w:t>u chef de file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5347650" w14:textId="084E5315" w:rsidR="004907EA" w:rsidRPr="004B1D66" w:rsidRDefault="00A740DF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 </w:t>
      </w:r>
      <w:r w:rsidR="0063033C">
        <w:rPr>
          <w:rFonts w:ascii="Arial" w:hAnsi="Arial" w:cs="Arial"/>
        </w:rPr>
        <w:t>« Nom du partenaire n°1</w:t>
      </w:r>
      <w:r w:rsidR="004907EA" w:rsidRPr="004B1D66">
        <w:rPr>
          <w:rFonts w:ascii="Arial" w:hAnsi="Arial" w:cs="Arial"/>
        </w:rPr>
        <w:t> »</w:t>
      </w:r>
    </w:p>
    <w:p w14:paraId="68ABB38D" w14:textId="796372DA" w:rsidR="004907EA" w:rsidRPr="0063033C" w:rsidRDefault="004907EA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 w:rsidR="0063033C">
        <w:rPr>
          <w:rFonts w:ascii="Arial" w:hAnsi="Arial" w:cs="Arial"/>
          <w:i/>
        </w:rPr>
        <w:t>u partenaire n°1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68BC5E4" w14:textId="12BA3BDC" w:rsidR="0063033C" w:rsidRPr="004B1D66" w:rsidRDefault="0063033C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 Nom du partenaire n°2</w:t>
      </w:r>
      <w:r w:rsidRPr="004B1D66">
        <w:rPr>
          <w:rFonts w:ascii="Arial" w:hAnsi="Arial" w:cs="Arial"/>
        </w:rPr>
        <w:t> »</w:t>
      </w:r>
    </w:p>
    <w:p w14:paraId="5B418A5F" w14:textId="00897D31" w:rsidR="0063033C" w:rsidRPr="0063033C" w:rsidRDefault="0063033C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>
        <w:rPr>
          <w:rFonts w:ascii="Arial" w:hAnsi="Arial" w:cs="Arial"/>
          <w:i/>
        </w:rPr>
        <w:t>u partenaire n°2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3488B5B" w14:textId="5E8D30DC" w:rsidR="0063033C" w:rsidRPr="0063033C" w:rsidRDefault="0063033C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…</w:t>
      </w:r>
    </w:p>
    <w:tbl>
      <w:tblPr>
        <w:tblStyle w:val="Grilledetableau1"/>
        <w:tblpPr w:leftFromText="141" w:rightFromText="141" w:vertAnchor="text" w:horzAnchor="margin" w:tblpY="30"/>
        <w:tblW w:w="4770" w:type="pct"/>
        <w:tblLayout w:type="fixed"/>
        <w:tblLook w:val="0000" w:firstRow="0" w:lastRow="0" w:firstColumn="0" w:lastColumn="0" w:noHBand="0" w:noVBand="0"/>
      </w:tblPr>
      <w:tblGrid>
        <w:gridCol w:w="2402"/>
        <w:gridCol w:w="2835"/>
        <w:gridCol w:w="3402"/>
      </w:tblGrid>
      <w:tr w:rsidR="000E65FE" w:rsidRPr="00655953" w14:paraId="6B5CCBA5" w14:textId="77777777" w:rsidTr="000E65FE">
        <w:trPr>
          <w:trHeight w:val="556"/>
        </w:trPr>
        <w:tc>
          <w:tcPr>
            <w:tcW w:w="1390" w:type="pct"/>
            <w:shd w:val="clear" w:color="auto" w:fill="D9D9D9" w:themeFill="background1" w:themeFillShade="D9"/>
            <w:vAlign w:val="center"/>
          </w:tcPr>
          <w:p w14:paraId="1E1415EC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Partenaires</w:t>
            </w:r>
          </w:p>
        </w:tc>
        <w:tc>
          <w:tcPr>
            <w:tcW w:w="1641" w:type="pct"/>
            <w:shd w:val="clear" w:color="auto" w:fill="D9D9D9" w:themeFill="background1" w:themeFillShade="D9"/>
            <w:vAlign w:val="center"/>
          </w:tcPr>
          <w:p w14:paraId="0399AF3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Total des dépenses</w:t>
            </w: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14:paraId="39E3987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% du budget total</w:t>
            </w:r>
          </w:p>
        </w:tc>
      </w:tr>
      <w:tr w:rsidR="000E65FE" w:rsidRPr="00655953" w14:paraId="49714957" w14:textId="77777777" w:rsidTr="000E65FE">
        <w:trPr>
          <w:trHeight w:val="447"/>
        </w:trPr>
        <w:tc>
          <w:tcPr>
            <w:tcW w:w="1390" w:type="pct"/>
          </w:tcPr>
          <w:p w14:paraId="61FD5E8B" w14:textId="77777777" w:rsidR="000E65FE" w:rsidRPr="000E65FE" w:rsidRDefault="000E65FE" w:rsidP="00225B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Chef de file</w:t>
            </w:r>
          </w:p>
        </w:tc>
        <w:tc>
          <w:tcPr>
            <w:tcW w:w="1641" w:type="pct"/>
            <w:vAlign w:val="center"/>
          </w:tcPr>
          <w:p w14:paraId="5020E00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83F24BE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04E0BCBE" w14:textId="77777777" w:rsidTr="000E65FE">
        <w:trPr>
          <w:trHeight w:val="447"/>
        </w:trPr>
        <w:tc>
          <w:tcPr>
            <w:tcW w:w="1390" w:type="pct"/>
          </w:tcPr>
          <w:p w14:paraId="1A1770EA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t>Partenaire 1</w:t>
            </w:r>
          </w:p>
        </w:tc>
        <w:tc>
          <w:tcPr>
            <w:tcW w:w="1641" w:type="pct"/>
            <w:vAlign w:val="center"/>
          </w:tcPr>
          <w:p w14:paraId="1053807A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6E74760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574E9145" w14:textId="77777777" w:rsidTr="000E65FE">
        <w:trPr>
          <w:trHeight w:val="447"/>
        </w:trPr>
        <w:tc>
          <w:tcPr>
            <w:tcW w:w="1390" w:type="pct"/>
          </w:tcPr>
          <w:p w14:paraId="3CB5828A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t>Partenaire 2</w:t>
            </w:r>
          </w:p>
        </w:tc>
        <w:tc>
          <w:tcPr>
            <w:tcW w:w="1641" w:type="pct"/>
            <w:vAlign w:val="center"/>
          </w:tcPr>
          <w:p w14:paraId="1A5DC6D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AA216BA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5F37139A" w14:textId="77777777" w:rsidTr="000E65FE">
        <w:trPr>
          <w:trHeight w:val="447"/>
        </w:trPr>
        <w:tc>
          <w:tcPr>
            <w:tcW w:w="1390" w:type="pct"/>
          </w:tcPr>
          <w:p w14:paraId="7C27EAA4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t>Partenaire 3</w:t>
            </w:r>
          </w:p>
        </w:tc>
        <w:tc>
          <w:tcPr>
            <w:tcW w:w="1641" w:type="pct"/>
            <w:vAlign w:val="center"/>
          </w:tcPr>
          <w:p w14:paraId="226188F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2D06172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4B18CE5D" w14:textId="77777777" w:rsidTr="000E65FE">
        <w:trPr>
          <w:trHeight w:val="447"/>
        </w:trPr>
        <w:tc>
          <w:tcPr>
            <w:tcW w:w="1390" w:type="pct"/>
          </w:tcPr>
          <w:p w14:paraId="5EF7D5D5" w14:textId="77777777" w:rsidR="000E65FE" w:rsidRPr="00655953" w:rsidRDefault="000E65FE" w:rsidP="00225B73">
            <w:r w:rsidRPr="00655953">
              <w:t>…</w:t>
            </w:r>
          </w:p>
        </w:tc>
        <w:tc>
          <w:tcPr>
            <w:tcW w:w="1641" w:type="pct"/>
            <w:vAlign w:val="center"/>
          </w:tcPr>
          <w:p w14:paraId="64D332E1" w14:textId="77777777" w:rsidR="000E65FE" w:rsidRPr="00655953" w:rsidRDefault="000E65FE" w:rsidP="00225B73">
            <w:pPr>
              <w:keepNext/>
              <w:keepLines/>
              <w:rPr>
                <w:rFonts w:cs="Arial"/>
                <w:sz w:val="16"/>
                <w:szCs w:val="18"/>
              </w:rPr>
            </w:pPr>
          </w:p>
        </w:tc>
        <w:tc>
          <w:tcPr>
            <w:tcW w:w="1969" w:type="pct"/>
          </w:tcPr>
          <w:p w14:paraId="1553CE2A" w14:textId="77777777" w:rsidR="000E65FE" w:rsidRPr="00655953" w:rsidRDefault="000E65FE" w:rsidP="00225B73">
            <w:pPr>
              <w:keepNext/>
              <w:keepLines/>
              <w:rPr>
                <w:rFonts w:cs="Arial"/>
                <w:sz w:val="16"/>
                <w:szCs w:val="18"/>
              </w:rPr>
            </w:pPr>
          </w:p>
        </w:tc>
      </w:tr>
    </w:tbl>
    <w:p w14:paraId="11B1ACF7" w14:textId="77777777" w:rsidR="000E65FE" w:rsidRDefault="000E65FE" w:rsidP="00225B73">
      <w:pPr>
        <w:spacing w:line="240" w:lineRule="auto"/>
        <w:jc w:val="both"/>
        <w:rPr>
          <w:rFonts w:ascii="Arial" w:hAnsi="Arial" w:cs="Arial"/>
          <w:i/>
          <w:color w:val="AEAAAA" w:themeColor="background2" w:themeShade="BF"/>
        </w:rPr>
      </w:pPr>
    </w:p>
    <w:p w14:paraId="1A0DE109" w14:textId="781C6409" w:rsidR="00133F64" w:rsidRDefault="00133F64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Modalités de reversement de l’aide</w:t>
      </w:r>
    </w:p>
    <w:p w14:paraId="217ED8BC" w14:textId="5B705A3F" w:rsidR="00133F64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 xml:space="preserve">Description </w:t>
      </w:r>
      <w:r>
        <w:rPr>
          <w:rFonts w:ascii="Arial" w:hAnsi="Arial" w:cs="Arial"/>
          <w:i/>
        </w:rPr>
        <w:t>de l’état de reversement de l’aide du chef de file à ses partenaires</w:t>
      </w:r>
    </w:p>
    <w:p w14:paraId="2117436F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3621F8AE" w14:textId="74369B09" w:rsidR="0063033C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 w:rsidRPr="0063033C"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R</w:t>
      </w:r>
      <w:r w:rsidRPr="0063033C">
        <w:rPr>
          <w:rFonts w:ascii="Arial" w:hAnsi="Arial" w:cs="Arial"/>
          <w:b/>
        </w:rPr>
        <w:t>etrait ou défaillance d’un des partenaires</w:t>
      </w:r>
    </w:p>
    <w:p w14:paraId="5EF635A0" w14:textId="77777777" w:rsidR="00C11BDE" w:rsidRP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Modalités</w:t>
      </w:r>
    </w:p>
    <w:p w14:paraId="267429A5" w14:textId="2910AD44" w:rsid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nformations à FranceAgriMer</w:t>
      </w:r>
    </w:p>
    <w:p w14:paraId="1482C5D4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0C725BB7" w14:textId="5E209AB2" w:rsidR="0081290D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9E623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Révision de l’accord de partenariat</w:t>
      </w:r>
      <w:r w:rsidR="009E6236">
        <w:rPr>
          <w:rFonts w:ascii="Arial" w:hAnsi="Arial" w:cs="Arial"/>
          <w:b/>
        </w:rPr>
        <w:t>, Résiliation</w:t>
      </w:r>
    </w:p>
    <w:p w14:paraId="6D7421F3" w14:textId="49203AF9" w:rsidR="004711B6" w:rsidRPr="00C11BDE" w:rsidRDefault="009E6236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</w:t>
      </w:r>
      <w:r w:rsidR="004711B6" w:rsidRPr="00C11BDE">
        <w:rPr>
          <w:rFonts w:ascii="Arial" w:hAnsi="Arial" w:cs="Arial"/>
          <w:i/>
        </w:rPr>
        <w:t>ités</w:t>
      </w:r>
    </w:p>
    <w:p w14:paraId="0ABF0334" w14:textId="79D3C4D8" w:rsidR="009E6236" w:rsidRDefault="004711B6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</w:t>
      </w:r>
      <w:r w:rsidR="00C11BDE">
        <w:rPr>
          <w:rFonts w:ascii="Arial" w:hAnsi="Arial" w:cs="Arial"/>
          <w:i/>
        </w:rPr>
        <w:t>nformations à FranceAgriMer</w:t>
      </w:r>
    </w:p>
    <w:p w14:paraId="77EC1AF2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39CC8EF2" w14:textId="32249B07" w:rsidR="009E6236" w:rsidRDefault="009E6236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9 Traitement des litiges</w:t>
      </w:r>
    </w:p>
    <w:p w14:paraId="6E69C671" w14:textId="2558C1D2" w:rsidR="00C11BDE" w:rsidRP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Modalités</w:t>
      </w:r>
      <w:r>
        <w:rPr>
          <w:rFonts w:ascii="Arial" w:hAnsi="Arial" w:cs="Arial"/>
          <w:i/>
        </w:rPr>
        <w:t>, Tribunal compétent</w:t>
      </w:r>
    </w:p>
    <w:p w14:paraId="3A6B3A5D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3EAAE1D8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3CA6F010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6B54726C" w14:textId="734470E1" w:rsidR="004907EA" w:rsidRPr="004B1D66" w:rsidRDefault="006276B7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Fait en….exemplaires, le</w:t>
      </w:r>
      <w:proofErr w:type="gramStart"/>
      <w:r>
        <w:rPr>
          <w:rFonts w:ascii="Arial" w:hAnsi="Arial" w:cs="Arial"/>
        </w:rPr>
        <w:t>…….,</w:t>
      </w:r>
      <w:proofErr w:type="gramEnd"/>
      <w:r>
        <w:rPr>
          <w:rFonts w:ascii="Arial" w:hAnsi="Arial" w:cs="Arial"/>
        </w:rPr>
        <w:t xml:space="preserve"> à…….</w:t>
      </w:r>
    </w:p>
    <w:p w14:paraId="21B6868F" w14:textId="7F1DECE1" w:rsidR="004907EA" w:rsidRPr="004B1D66" w:rsidRDefault="004907EA" w:rsidP="004907EA">
      <w:pPr>
        <w:spacing w:line="240" w:lineRule="auto"/>
        <w:rPr>
          <w:rFonts w:ascii="Arial" w:hAnsi="Arial" w:cs="Arial"/>
          <w:i/>
          <w:color w:val="AEAAAA" w:themeColor="background2" w:themeShade="BF"/>
        </w:rPr>
      </w:pPr>
      <w:r w:rsidRPr="004B1D66">
        <w:rPr>
          <w:rFonts w:ascii="Arial" w:hAnsi="Arial" w:cs="Arial"/>
          <w:i/>
          <w:color w:val="AEAAAA" w:themeColor="background2" w:themeShade="BF"/>
        </w:rPr>
        <w:t xml:space="preserve">Signatures </w:t>
      </w:r>
      <w:r w:rsidR="000E5C48">
        <w:rPr>
          <w:rFonts w:ascii="Arial" w:hAnsi="Arial" w:cs="Arial"/>
          <w:i/>
          <w:color w:val="AEAAAA" w:themeColor="background2" w:themeShade="BF"/>
        </w:rPr>
        <w:t xml:space="preserve">et cachets </w:t>
      </w:r>
      <w:r w:rsidRPr="004B1D66">
        <w:rPr>
          <w:rFonts w:ascii="Arial" w:hAnsi="Arial" w:cs="Arial"/>
          <w:i/>
          <w:color w:val="AEAAAA" w:themeColor="background2" w:themeShade="BF"/>
        </w:rPr>
        <w:t>de tous les membres sur la même page</w:t>
      </w:r>
    </w:p>
    <w:sectPr w:rsidR="004907EA" w:rsidRPr="004B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B"/>
    <w:rsid w:val="00045D32"/>
    <w:rsid w:val="000604D1"/>
    <w:rsid w:val="000E5C48"/>
    <w:rsid w:val="000E65FE"/>
    <w:rsid w:val="00120076"/>
    <w:rsid w:val="00133F64"/>
    <w:rsid w:val="00145025"/>
    <w:rsid w:val="001E7C84"/>
    <w:rsid w:val="00225B73"/>
    <w:rsid w:val="002B40A4"/>
    <w:rsid w:val="002E1B5B"/>
    <w:rsid w:val="00362B1A"/>
    <w:rsid w:val="00377F62"/>
    <w:rsid w:val="003841F4"/>
    <w:rsid w:val="00402D7E"/>
    <w:rsid w:val="004711B6"/>
    <w:rsid w:val="004874A5"/>
    <w:rsid w:val="004907EA"/>
    <w:rsid w:val="004B1D66"/>
    <w:rsid w:val="00532CB2"/>
    <w:rsid w:val="005371C8"/>
    <w:rsid w:val="005F2200"/>
    <w:rsid w:val="006024E9"/>
    <w:rsid w:val="00615B9B"/>
    <w:rsid w:val="006276B7"/>
    <w:rsid w:val="0063033C"/>
    <w:rsid w:val="006913BD"/>
    <w:rsid w:val="006E1DB9"/>
    <w:rsid w:val="007009D6"/>
    <w:rsid w:val="0081290D"/>
    <w:rsid w:val="0082454D"/>
    <w:rsid w:val="0091052E"/>
    <w:rsid w:val="00991A3F"/>
    <w:rsid w:val="009A364C"/>
    <w:rsid w:val="009E6236"/>
    <w:rsid w:val="00A740DF"/>
    <w:rsid w:val="00AA4658"/>
    <w:rsid w:val="00B425A8"/>
    <w:rsid w:val="00C11BDE"/>
    <w:rsid w:val="00C313F7"/>
    <w:rsid w:val="00E059CB"/>
    <w:rsid w:val="00F33B5D"/>
    <w:rsid w:val="00F567EF"/>
    <w:rsid w:val="00F575AB"/>
    <w:rsid w:val="00F72FDB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668D"/>
  <w15:chartTrackingRefBased/>
  <w15:docId w15:val="{EAFA57AF-0A0A-4DCC-8E91-48270B74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E65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65FE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65FE"/>
    <w:rPr>
      <w:rFonts w:ascii="Arial" w:eastAsia="Times New Roman" w:hAnsi="Arial" w:cs="Times New Roman"/>
      <w:sz w:val="20"/>
      <w:szCs w:val="20"/>
      <w:lang w:eastAsia="fr-FR"/>
    </w:rPr>
  </w:style>
  <w:style w:type="table" w:styleId="Grilledetableau1">
    <w:name w:val="Table Grid 1"/>
    <w:basedOn w:val="TableauNormal"/>
    <w:rsid w:val="000E65F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E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5F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5F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5FE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841F4"/>
    <w:pPr>
      <w:spacing w:after="0" w:line="240" w:lineRule="auto"/>
    </w:pPr>
  </w:style>
  <w:style w:type="character" w:styleId="Titredulivre">
    <w:name w:val="Book Title"/>
    <w:uiPriority w:val="33"/>
    <w:qFormat/>
    <w:rsid w:val="009A364C"/>
    <w:rPr>
      <w:b/>
      <w:color w:val="3CB6E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2110-48A1-40DE-A66C-717B2EE4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QUIROT Lisa</cp:lastModifiedBy>
  <cp:revision>37</cp:revision>
  <dcterms:created xsi:type="dcterms:W3CDTF">2024-01-18T15:03:00Z</dcterms:created>
  <dcterms:modified xsi:type="dcterms:W3CDTF">2024-03-06T10:44:00Z</dcterms:modified>
</cp:coreProperties>
</file>