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E5" w:rsidRDefault="00F63150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-614045</wp:posOffset>
            </wp:positionV>
            <wp:extent cx="1818150" cy="1358020"/>
            <wp:effectExtent l="0" t="0" r="0" b="0"/>
            <wp:wrapNone/>
            <wp:docPr id="2" name="Image 2" descr="Republique Française Logo Vector File Free Download | Logow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ublique Française Logo Vector File Free Download | Logow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50" cy="135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EA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4565399</wp:posOffset>
            </wp:positionH>
            <wp:positionV relativeFrom="paragraph">
              <wp:posOffset>-374694</wp:posOffset>
            </wp:positionV>
            <wp:extent cx="1749764" cy="832919"/>
            <wp:effectExtent l="0" t="0" r="3175" b="5715"/>
            <wp:wrapNone/>
            <wp:docPr id="1" name="Image 1" descr="FranceAgriMer - Cap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AgriMer - Capge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34" cy="8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1E5" w:rsidRDefault="00A051E5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</w:p>
    <w:p w:rsidR="00A051E5" w:rsidRDefault="00A051E5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</w:p>
    <w:p w:rsidR="000C5EA1" w:rsidRPr="00902B40" w:rsidRDefault="000C5EA1" w:rsidP="00DF1D48">
      <w:pPr>
        <w:jc w:val="center"/>
        <w:rPr>
          <w:rFonts w:ascii="Segoe UI" w:hAnsi="Segoe UI" w:cs="Segoe UI"/>
          <w:b/>
          <w:color w:val="172B4D"/>
          <w:sz w:val="14"/>
          <w:szCs w:val="21"/>
          <w:shd w:val="clear" w:color="auto" w:fill="FFFFFF"/>
        </w:rPr>
      </w:pPr>
    </w:p>
    <w:p w:rsidR="00162ECB" w:rsidRPr="000C46E9" w:rsidRDefault="00902B40" w:rsidP="00DF1D48">
      <w:pPr>
        <w:jc w:val="center"/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</w:pPr>
      <w:r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>Formulaire</w:t>
      </w:r>
      <w:r w:rsidR="006C321B"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 xml:space="preserve"> </w:t>
      </w:r>
      <w:r w:rsidR="000C5EA1"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 xml:space="preserve">- </w:t>
      </w:r>
      <w:r w:rsidR="000C5EA1" w:rsidRPr="000C46E9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>Méthode</w:t>
      </w:r>
      <w:r w:rsidR="00DF1D48" w:rsidRPr="000C46E9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 xml:space="preserve"> de calcul du nombre d'élèves bénéficiaires</w:t>
      </w:r>
    </w:p>
    <w:p w:rsidR="00217290" w:rsidRPr="000C46E9" w:rsidRDefault="000C5EA1" w:rsidP="00A051E5">
      <w:pPr>
        <w:jc w:val="both"/>
        <w:rPr>
          <w:sz w:val="24"/>
        </w:rPr>
      </w:pPr>
      <w:r w:rsidRPr="008B1EC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-347533</wp:posOffset>
            </wp:positionH>
            <wp:positionV relativeFrom="page">
              <wp:posOffset>9578340</wp:posOffset>
            </wp:positionV>
            <wp:extent cx="1520190" cy="794385"/>
            <wp:effectExtent l="0" t="0" r="3810" b="5715"/>
            <wp:wrapNone/>
            <wp:docPr id="3" name="Image 3" descr="C:\Users\guillaume.le-gal\AppData\Local\Microsoft\Windows\INetCache\Content.Outlook\5H2IKB0E\LogosL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.le-gal\AppData\Local\Microsoft\Windows\INetCache\Content.Outlook\5H2IKB0E\LogosL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4079610</wp:posOffset>
            </wp:positionH>
            <wp:positionV relativeFrom="page">
              <wp:posOffset>9685655</wp:posOffset>
            </wp:positionV>
            <wp:extent cx="2324735" cy="793115"/>
            <wp:effectExtent l="0" t="0" r="0" b="6985"/>
            <wp:wrapNone/>
            <wp:docPr id="4" name="Image 4" descr="Utilisation des logos : Commission européenne, Erasmus+ | Age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ilisation des logos : Commission européenne, Erasmus+ | Agenc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290">
        <w:rPr>
          <w:sz w:val="28"/>
        </w:rPr>
        <w:t xml:space="preserve"> </w:t>
      </w:r>
    </w:p>
    <w:p w:rsidR="00217290" w:rsidRPr="00902B40" w:rsidRDefault="00217290" w:rsidP="00217290">
      <w:pPr>
        <w:spacing w:before="120"/>
        <w:jc w:val="both"/>
        <w:rPr>
          <w:rFonts w:ascii="Marianne" w:hAnsi="Marianne"/>
          <w:i/>
        </w:rPr>
      </w:pPr>
      <w:r w:rsidRPr="00902B40">
        <w:rPr>
          <w:rFonts w:ascii="Marianne" w:hAnsi="Marianne"/>
          <w:i/>
        </w:rPr>
        <w:t>Afin de compléter votre demande d’agrément, veuillez répondre à ces 3 questions et nous retourner ce document</w:t>
      </w:r>
      <w:r w:rsidR="007221F3">
        <w:rPr>
          <w:rFonts w:ascii="Marianne" w:hAnsi="Marianne"/>
          <w:i/>
        </w:rPr>
        <w:t xml:space="preserve"> dans la zone de dépôt dédiée</w:t>
      </w:r>
      <w:r w:rsidR="000C46E9">
        <w:rPr>
          <w:rFonts w:ascii="Marianne" w:hAnsi="Marianne"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7290" w:rsidRPr="00FA459E" w:rsidTr="00B9629C">
        <w:tc>
          <w:tcPr>
            <w:tcW w:w="9962" w:type="dxa"/>
          </w:tcPr>
          <w:p w:rsidR="00217290" w:rsidRPr="007D3A8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Quel(s) indicateur(s) allez-vous utiliser pour collecter le nombre d’élèves présents chaque jour de distributions 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</w:tr>
      <w:tr w:rsidR="00217290" w:rsidRPr="00FA459E" w:rsidTr="00B9629C">
        <w:tc>
          <w:tcPr>
            <w:tcW w:w="9962" w:type="dxa"/>
          </w:tcPr>
          <w:p w:rsidR="00217290" w:rsidRPr="000C46E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>Qui ou quelle entité est en charge de la collecte de ces données</w:t>
            </w:r>
            <w:r w:rsidR="007D3A89"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 xml:space="preserve"> et auprès de qui ou de quelle(s</w:t>
            </w:r>
            <w:r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>) entité(s) ces données sont récoltées 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</w:tr>
      <w:tr w:rsidR="00217290" w:rsidRPr="00071CBE" w:rsidTr="00B9629C">
        <w:tc>
          <w:tcPr>
            <w:tcW w:w="9962" w:type="dxa"/>
          </w:tcPr>
          <w:p w:rsidR="00217290" w:rsidRPr="007D3A8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À quelle fréquence aura lieu cette collecte </w:t>
            </w:r>
            <w:r w:rsidR="005A21E5">
              <w:rPr>
                <w:rFonts w:ascii="Marianne" w:hAnsi="Marianne" w:cs="Arial"/>
                <w:b/>
                <w:i/>
                <w:sz w:val="22"/>
                <w:szCs w:val="18"/>
              </w:rPr>
              <w:t xml:space="preserve">de données </w:t>
            </w: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  <w:bookmarkStart w:id="0" w:name="_GoBack"/>
        <w:bookmarkEnd w:id="0"/>
      </w:tr>
    </w:tbl>
    <w:p w:rsidR="00217290" w:rsidRPr="00A051E5" w:rsidRDefault="00217290" w:rsidP="00A051E5">
      <w:pPr>
        <w:jc w:val="both"/>
        <w:rPr>
          <w:sz w:val="28"/>
        </w:rPr>
      </w:pPr>
    </w:p>
    <w:sectPr w:rsidR="00217290" w:rsidRPr="00A0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48"/>
    <w:rsid w:val="000C46E9"/>
    <w:rsid w:val="000C5EA1"/>
    <w:rsid w:val="00217290"/>
    <w:rsid w:val="002E4638"/>
    <w:rsid w:val="005A21E5"/>
    <w:rsid w:val="006C321B"/>
    <w:rsid w:val="007221F3"/>
    <w:rsid w:val="007D3A89"/>
    <w:rsid w:val="00902B40"/>
    <w:rsid w:val="00A051E5"/>
    <w:rsid w:val="00DF1D48"/>
    <w:rsid w:val="00EA4C87"/>
    <w:rsid w:val="00F34241"/>
    <w:rsid w:val="00F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7C9"/>
  <w15:chartTrackingRefBased/>
  <w15:docId w15:val="{289BAED1-E4A7-4D25-82B7-59DBD5CF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LECQ Sebastien</dc:creator>
  <cp:keywords/>
  <dc:description/>
  <cp:lastModifiedBy>LECQ Sebastien</cp:lastModifiedBy>
  <cp:revision>10</cp:revision>
  <dcterms:created xsi:type="dcterms:W3CDTF">2026-04-14T08:00:00Z</dcterms:created>
  <dcterms:modified xsi:type="dcterms:W3CDTF">2026-04-14T08:53:00Z</dcterms:modified>
</cp:coreProperties>
</file>