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47A87" w14:textId="7888D1C1" w:rsidR="008360D4" w:rsidRPr="008360D4" w:rsidRDefault="008360D4" w:rsidP="008360D4">
      <w:pPr>
        <w:widowControl w:val="0"/>
        <w:pBdr>
          <w:top w:val="none" w:sz="0" w:space="0" w:color="000000"/>
          <w:left w:val="none" w:sz="0" w:space="0" w:color="000000"/>
          <w:bottom w:val="none" w:sz="0" w:space="0" w:color="000000"/>
          <w:right w:val="none" w:sz="0" w:space="0" w:color="000000"/>
          <w:between w:val="none" w:sz="0" w:space="0" w:color="000000"/>
        </w:pBdr>
        <w:spacing w:before="240" w:after="60" w:line="276" w:lineRule="auto"/>
        <w:outlineLvl w:val="2"/>
        <w:rPr>
          <w:rFonts w:ascii="Marianne" w:eastAsia="Times New Roman" w:hAnsi="Marianne" w:cs="Arial"/>
          <w:b/>
          <w:bCs/>
          <w:color w:val="00000A"/>
          <w:lang w:eastAsia="zh-CN"/>
        </w:rPr>
      </w:pPr>
      <w:bookmarkStart w:id="0" w:name="_Toc227000485"/>
      <w:r>
        <w:rPr>
          <w:rFonts w:ascii="Marianne" w:eastAsia="Times New Roman" w:hAnsi="Marianne" w:cs="Arial"/>
          <w:b/>
          <w:bCs/>
          <w:color w:val="00000A"/>
          <w:lang w:eastAsia="zh-CN"/>
        </w:rPr>
        <w:t>Annexe </w:t>
      </w:r>
      <w:r w:rsidR="00220577">
        <w:rPr>
          <w:rFonts w:ascii="Marianne" w:eastAsia="Times New Roman" w:hAnsi="Marianne" w:cs="Arial"/>
          <w:b/>
          <w:bCs/>
          <w:color w:val="00000A"/>
          <w:lang w:eastAsia="zh-CN"/>
        </w:rPr>
        <w:t>8</w:t>
      </w:r>
      <w:r w:rsidR="00B32A1E">
        <w:rPr>
          <w:rFonts w:ascii="Marianne" w:eastAsia="Times New Roman" w:hAnsi="Marianne" w:cs="Arial"/>
          <w:b/>
          <w:bCs/>
          <w:color w:val="00000A"/>
          <w:lang w:eastAsia="zh-CN"/>
        </w:rPr>
        <w:t xml:space="preserve"> </w:t>
      </w:r>
      <w:r>
        <w:rPr>
          <w:rFonts w:ascii="Marianne" w:eastAsia="Times New Roman" w:hAnsi="Marianne" w:cs="Arial"/>
          <w:b/>
          <w:bCs/>
          <w:color w:val="00000A"/>
          <w:lang w:eastAsia="zh-CN"/>
        </w:rPr>
        <w:t>: c</w:t>
      </w:r>
      <w:r w:rsidRPr="008360D4">
        <w:rPr>
          <w:rFonts w:ascii="Marianne" w:eastAsia="Times New Roman" w:hAnsi="Marianne" w:cs="Arial"/>
          <w:b/>
          <w:bCs/>
          <w:color w:val="00000A"/>
          <w:lang w:eastAsia="zh-CN"/>
        </w:rPr>
        <w:t>onvention de partenariat</w:t>
      </w:r>
      <w:bookmarkEnd w:id="0"/>
      <w:r w:rsidR="00395D87">
        <w:rPr>
          <w:rFonts w:ascii="Marianne" w:eastAsia="Times New Roman" w:hAnsi="Marianne" w:cs="Arial"/>
          <w:b/>
          <w:bCs/>
          <w:color w:val="00000A"/>
          <w:lang w:eastAsia="zh-CN"/>
        </w:rPr>
        <w:t xml:space="preserve"> et de reversement</w:t>
      </w:r>
    </w:p>
    <w:p w14:paraId="1A1D7259" w14:textId="77777777" w:rsidR="008360D4" w:rsidRPr="008360D4" w:rsidRDefault="008360D4" w:rsidP="008360D4">
      <w:pPr>
        <w:spacing w:after="200" w:line="276" w:lineRule="auto"/>
        <w:jc w:val="both"/>
        <w:rPr>
          <w:rFonts w:ascii="Arial" w:eastAsia="Calibri" w:hAnsi="Arial" w:cs="Arial"/>
        </w:rPr>
      </w:pPr>
    </w:p>
    <w:p w14:paraId="76B889FC" w14:textId="48209C25" w:rsidR="008360D4" w:rsidRPr="008360D4" w:rsidRDefault="008360D4" w:rsidP="008360D4">
      <w:pPr>
        <w:spacing w:after="0" w:line="240" w:lineRule="auto"/>
        <w:jc w:val="center"/>
        <w:rPr>
          <w:rFonts w:ascii="Arial" w:eastAsia="Arial Unicode MS" w:hAnsi="Arial" w:cs="Arial"/>
          <w:b/>
          <w:sz w:val="24"/>
          <w:szCs w:val="24"/>
        </w:rPr>
      </w:pPr>
      <w:r w:rsidRPr="008360D4">
        <w:rPr>
          <w:rFonts w:ascii="Arial" w:eastAsia="Arial Unicode MS" w:hAnsi="Arial" w:cs="Arial"/>
          <w:b/>
          <w:sz w:val="24"/>
          <w:szCs w:val="24"/>
        </w:rPr>
        <w:t xml:space="preserve">Convention de partenariat dans le cadre du </w:t>
      </w:r>
      <w:r w:rsidR="00395D87">
        <w:rPr>
          <w:rFonts w:ascii="Arial" w:eastAsia="Arial Unicode MS" w:hAnsi="Arial" w:cs="Arial"/>
          <w:b/>
          <w:sz w:val="24"/>
          <w:szCs w:val="24"/>
        </w:rPr>
        <w:t>programme</w:t>
      </w:r>
      <w:r w:rsidRPr="008360D4">
        <w:rPr>
          <w:rFonts w:ascii="Arial" w:eastAsia="Arial Unicode MS" w:hAnsi="Arial" w:cs="Arial"/>
          <w:b/>
          <w:sz w:val="24"/>
          <w:szCs w:val="24"/>
        </w:rPr>
        <w:t xml:space="preserve"> « ………</w:t>
      </w:r>
      <w:proofErr w:type="gramStart"/>
      <w:r w:rsidRPr="008360D4">
        <w:rPr>
          <w:rFonts w:ascii="Arial" w:eastAsia="Arial Unicode MS" w:hAnsi="Arial" w:cs="Arial"/>
          <w:b/>
          <w:sz w:val="24"/>
          <w:szCs w:val="24"/>
        </w:rPr>
        <w:t>…….</w:t>
      </w:r>
      <w:proofErr w:type="gramEnd"/>
      <w:r w:rsidRPr="008360D4">
        <w:rPr>
          <w:rFonts w:ascii="Arial" w:eastAsia="Arial Unicode MS" w:hAnsi="Arial" w:cs="Arial"/>
          <w:b/>
          <w:sz w:val="24"/>
          <w:szCs w:val="24"/>
        </w:rPr>
        <w:t> »</w:t>
      </w:r>
    </w:p>
    <w:p w14:paraId="20927798" w14:textId="77777777" w:rsidR="008360D4" w:rsidRPr="008360D4" w:rsidRDefault="008360D4" w:rsidP="008360D4">
      <w:pPr>
        <w:spacing w:after="0" w:line="240" w:lineRule="auto"/>
        <w:rPr>
          <w:rFonts w:ascii="Arial" w:eastAsia="Arial Unicode MS" w:hAnsi="Arial" w:cs="Arial"/>
          <w:sz w:val="24"/>
          <w:szCs w:val="24"/>
        </w:rPr>
      </w:pPr>
    </w:p>
    <w:p w14:paraId="2E02BD30"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xml:space="preserve">Entre les soussignés : </w:t>
      </w:r>
    </w:p>
    <w:p w14:paraId="3A20B267" w14:textId="77777777" w:rsidR="008360D4" w:rsidRPr="008360D4" w:rsidRDefault="008360D4" w:rsidP="008360D4">
      <w:pPr>
        <w:spacing w:after="0" w:line="240" w:lineRule="auto"/>
        <w:rPr>
          <w:rFonts w:ascii="Arial" w:eastAsia="Arial Unicode MS" w:hAnsi="Arial" w:cs="Arial"/>
          <w:vanish/>
          <w:sz w:val="24"/>
          <w:szCs w:val="24"/>
        </w:rPr>
      </w:pPr>
      <w:r w:rsidRPr="008360D4">
        <w:rPr>
          <w:rFonts w:ascii="Arial" w:eastAsia="Arial Unicode MS" w:hAnsi="Arial" w:cs="Arial"/>
          <w:sz w:val="24"/>
          <w:szCs w:val="24"/>
        </w:rPr>
        <w:t>« Nom de l’entreprise », représentée par Nom.Prénom, en qualité de</w:t>
      </w:r>
      <w:proofErr w:type="gramStart"/>
      <w:r w:rsidRPr="008360D4">
        <w:rPr>
          <w:rFonts w:ascii="Arial" w:eastAsia="Arial Unicode MS" w:hAnsi="Arial" w:cs="Arial"/>
          <w:sz w:val="24"/>
          <w:szCs w:val="24"/>
        </w:rPr>
        <w:t>…….</w:t>
      </w:r>
      <w:proofErr w:type="gramEnd"/>
      <w:r w:rsidRPr="008360D4">
        <w:rPr>
          <w:rFonts w:ascii="Arial" w:eastAsia="Arial Unicode MS" w:hAnsi="Arial" w:cs="Arial"/>
          <w:sz w:val="24"/>
          <w:szCs w:val="24"/>
        </w:rPr>
        <w:t>., ci-après nommé « Chef de file »,</w:t>
      </w:r>
    </w:p>
    <w:p w14:paraId="1368FCB3"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xml:space="preserve"> </w:t>
      </w:r>
    </w:p>
    <w:p w14:paraId="3DB32C5B"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xml:space="preserve">N° de SIRET : </w:t>
      </w:r>
    </w:p>
    <w:p w14:paraId="1DB963EC"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Situé à……</w:t>
      </w:r>
    </w:p>
    <w:p w14:paraId="6C3B056F"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Et :</w:t>
      </w:r>
    </w:p>
    <w:p w14:paraId="2F4C7613"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Nom de l’entreprise », représentée par Nom.Prénom, en qualité de</w:t>
      </w:r>
      <w:proofErr w:type="gramStart"/>
      <w:r w:rsidRPr="008360D4">
        <w:rPr>
          <w:rFonts w:ascii="Arial" w:eastAsia="Arial Unicode MS" w:hAnsi="Arial" w:cs="Arial"/>
          <w:sz w:val="24"/>
          <w:szCs w:val="24"/>
        </w:rPr>
        <w:t>…….</w:t>
      </w:r>
      <w:proofErr w:type="gramEnd"/>
      <w:r w:rsidRPr="008360D4">
        <w:rPr>
          <w:rFonts w:ascii="Arial" w:eastAsia="Arial Unicode MS" w:hAnsi="Arial" w:cs="Arial"/>
          <w:sz w:val="24"/>
          <w:szCs w:val="24"/>
        </w:rPr>
        <w:t xml:space="preserve">., </w:t>
      </w:r>
    </w:p>
    <w:p w14:paraId="235A8F65"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xml:space="preserve">N° de SIRET : </w:t>
      </w:r>
    </w:p>
    <w:p w14:paraId="643BDD05"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Situé à……</w:t>
      </w:r>
    </w:p>
    <w:p w14:paraId="679B0605"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Et :</w:t>
      </w:r>
    </w:p>
    <w:p w14:paraId="4142DBA9"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Nom de l’entreprise », représentée par Nom.Prénom, en qualité de</w:t>
      </w:r>
      <w:proofErr w:type="gramStart"/>
      <w:r w:rsidRPr="008360D4">
        <w:rPr>
          <w:rFonts w:ascii="Arial" w:eastAsia="Arial Unicode MS" w:hAnsi="Arial" w:cs="Arial"/>
          <w:sz w:val="24"/>
          <w:szCs w:val="24"/>
        </w:rPr>
        <w:t>…….</w:t>
      </w:r>
      <w:proofErr w:type="gramEnd"/>
      <w:r w:rsidRPr="008360D4">
        <w:rPr>
          <w:rFonts w:ascii="Arial" w:eastAsia="Arial Unicode MS" w:hAnsi="Arial" w:cs="Arial"/>
          <w:sz w:val="24"/>
          <w:szCs w:val="24"/>
        </w:rPr>
        <w:t xml:space="preserve">., </w:t>
      </w:r>
    </w:p>
    <w:p w14:paraId="3CF1C72C"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 xml:space="preserve">N° de SIRET : </w:t>
      </w:r>
    </w:p>
    <w:p w14:paraId="2272C897" w14:textId="77777777" w:rsidR="008360D4" w:rsidRPr="008360D4" w:rsidRDefault="008360D4" w:rsidP="008360D4">
      <w:pPr>
        <w:spacing w:after="0" w:line="240" w:lineRule="auto"/>
        <w:rPr>
          <w:rFonts w:ascii="Arial" w:eastAsia="Arial Unicode MS" w:hAnsi="Arial" w:cs="Arial"/>
          <w:sz w:val="24"/>
          <w:szCs w:val="24"/>
        </w:rPr>
      </w:pPr>
      <w:r w:rsidRPr="008360D4">
        <w:rPr>
          <w:rFonts w:ascii="Arial" w:eastAsia="Arial Unicode MS" w:hAnsi="Arial" w:cs="Arial"/>
          <w:sz w:val="24"/>
          <w:szCs w:val="24"/>
        </w:rPr>
        <w:t>Situé à……</w:t>
      </w:r>
    </w:p>
    <w:p w14:paraId="28860806" w14:textId="77777777" w:rsidR="008360D4" w:rsidRPr="008360D4" w:rsidRDefault="008360D4" w:rsidP="008360D4">
      <w:pPr>
        <w:spacing w:after="0" w:line="240" w:lineRule="auto"/>
        <w:rPr>
          <w:rFonts w:ascii="Arial" w:eastAsia="Arial Unicode MS" w:hAnsi="Arial" w:cs="Arial"/>
          <w:sz w:val="24"/>
          <w:szCs w:val="24"/>
        </w:rPr>
      </w:pPr>
    </w:p>
    <w:p w14:paraId="38EE8660" w14:textId="77777777" w:rsidR="008360D4" w:rsidRPr="008360D4" w:rsidRDefault="008360D4" w:rsidP="008360D4">
      <w:pPr>
        <w:spacing w:after="0" w:line="240" w:lineRule="auto"/>
        <w:rPr>
          <w:rFonts w:ascii="Arial" w:eastAsia="Arial Unicode MS" w:hAnsi="Arial" w:cs="Arial"/>
          <w:b/>
          <w:sz w:val="24"/>
          <w:szCs w:val="24"/>
        </w:rPr>
      </w:pPr>
      <w:r w:rsidRPr="008360D4">
        <w:rPr>
          <w:rFonts w:ascii="Arial" w:eastAsia="Arial Unicode MS" w:hAnsi="Arial" w:cs="Arial"/>
          <w:b/>
          <w:sz w:val="24"/>
          <w:szCs w:val="24"/>
        </w:rPr>
        <w:t xml:space="preserve">PREAMBULE </w:t>
      </w:r>
    </w:p>
    <w:p w14:paraId="31A5F38F" w14:textId="77777777" w:rsidR="008360D4" w:rsidRPr="008360D4" w:rsidRDefault="008360D4" w:rsidP="008360D4">
      <w:pPr>
        <w:spacing w:after="0" w:line="240" w:lineRule="auto"/>
        <w:jc w:val="both"/>
        <w:rPr>
          <w:rFonts w:ascii="Arial" w:eastAsia="Arial Unicode MS" w:hAnsi="Arial" w:cs="Arial"/>
          <w:sz w:val="24"/>
          <w:szCs w:val="24"/>
        </w:rPr>
      </w:pPr>
    </w:p>
    <w:p w14:paraId="467D70E4"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xml:space="preserve">Seul le chef de file contractualise avec FranceAgrimer et perçoit la subvention. Il est désigné comme interlocuteur principal pour les échanges relatifs au suivi du dossier et se charge de communiquer les informations aux partenaires. Il s’occupe également de centraliser les différents documents demandés par FranceAgrimer avant envoi. </w:t>
      </w:r>
    </w:p>
    <w:p w14:paraId="5560C0A8"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Le chef de file est en charge du reversement de la subvention au(x) partenaire(s) bénéficiaire(s).</w:t>
      </w:r>
    </w:p>
    <w:p w14:paraId="7BCBC119" w14:textId="77777777" w:rsidR="008360D4" w:rsidRPr="008360D4" w:rsidRDefault="008360D4" w:rsidP="008360D4">
      <w:pPr>
        <w:spacing w:after="0" w:line="240" w:lineRule="auto"/>
        <w:jc w:val="both"/>
        <w:rPr>
          <w:rFonts w:ascii="Arial" w:eastAsia="Arial Unicode MS" w:hAnsi="Arial" w:cs="Arial"/>
          <w:b/>
          <w:sz w:val="24"/>
          <w:szCs w:val="24"/>
        </w:rPr>
      </w:pPr>
    </w:p>
    <w:p w14:paraId="52BBD4A4"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1 Objet et durée de l’accord de partenariat</w:t>
      </w:r>
    </w:p>
    <w:p w14:paraId="0AD97B76"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Le présent accord de partenariat définit les rôles et actions fixés pour chacun des membres du projet « ………………… ». Il définit les obligations et responsabilités respectives des signataires dans le cadre de la réalisation du projet.</w:t>
      </w:r>
    </w:p>
    <w:p w14:paraId="54621636"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xml:space="preserve">Le présent accord reste en vigueur a minima pendant toute la durée de validité de la décision attributive et des engagements qu’elle produit.  </w:t>
      </w:r>
    </w:p>
    <w:p w14:paraId="51FB063C" w14:textId="77777777" w:rsidR="008360D4" w:rsidRPr="008360D4" w:rsidRDefault="008360D4" w:rsidP="008360D4">
      <w:pPr>
        <w:spacing w:after="0" w:line="240" w:lineRule="auto"/>
        <w:jc w:val="both"/>
        <w:rPr>
          <w:rFonts w:ascii="Arial" w:eastAsia="Arial Unicode MS" w:hAnsi="Arial" w:cs="Arial"/>
          <w:sz w:val="24"/>
          <w:szCs w:val="24"/>
        </w:rPr>
      </w:pPr>
    </w:p>
    <w:p w14:paraId="262B05DD"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 xml:space="preserve">Article 2 Gouvernance du projet </w:t>
      </w:r>
    </w:p>
    <w:p w14:paraId="5B8CAF7F"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Instance de gouvernance</w:t>
      </w:r>
    </w:p>
    <w:p w14:paraId="3F358E87"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 xml:space="preserve">Engagements de chaque partie (communication des données entre partenaires, </w:t>
      </w:r>
      <w:proofErr w:type="gramStart"/>
      <w:r w:rsidRPr="008360D4">
        <w:rPr>
          <w:rFonts w:ascii="Arial" w:eastAsia="Arial Unicode MS" w:hAnsi="Arial" w:cs="Arial"/>
          <w:i/>
          <w:sz w:val="24"/>
          <w:szCs w:val="24"/>
        </w:rPr>
        <w:t>transparence,…</w:t>
      </w:r>
      <w:proofErr w:type="gramEnd"/>
      <w:r w:rsidRPr="008360D4">
        <w:rPr>
          <w:rFonts w:ascii="Arial" w:eastAsia="Arial Unicode MS" w:hAnsi="Arial" w:cs="Arial"/>
          <w:i/>
          <w:sz w:val="24"/>
          <w:szCs w:val="24"/>
        </w:rPr>
        <w:t>)</w:t>
      </w:r>
    </w:p>
    <w:p w14:paraId="04A9A065"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Organisation, suivi et évaluation</w:t>
      </w:r>
    </w:p>
    <w:p w14:paraId="7A7B03E0" w14:textId="77777777" w:rsidR="008360D4" w:rsidRPr="008360D4" w:rsidRDefault="008360D4" w:rsidP="008360D4">
      <w:pPr>
        <w:spacing w:after="0" w:line="240" w:lineRule="auto"/>
        <w:jc w:val="both"/>
        <w:rPr>
          <w:rFonts w:ascii="Arial" w:eastAsia="Arial Unicode MS" w:hAnsi="Arial" w:cs="Arial"/>
          <w:i/>
          <w:sz w:val="24"/>
          <w:szCs w:val="24"/>
        </w:rPr>
      </w:pPr>
    </w:p>
    <w:p w14:paraId="5C50A9A0"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3 Droits, obligations et responsabilité du CHEF DE FILE</w:t>
      </w:r>
    </w:p>
    <w:p w14:paraId="1D8845B4"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Suivi administratif</w:t>
      </w:r>
    </w:p>
    <w:p w14:paraId="0FE6D76C"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Suivi financier</w:t>
      </w:r>
    </w:p>
    <w:p w14:paraId="25E2F339"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Contrôle</w:t>
      </w:r>
    </w:p>
    <w:p w14:paraId="0E9992E6"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En cas de manquement aux obligations du présent partenariat, les sanctions appliquées le cas échéant.</w:t>
      </w:r>
    </w:p>
    <w:p w14:paraId="34A53615" w14:textId="77777777" w:rsidR="008360D4" w:rsidRPr="008360D4" w:rsidRDefault="008360D4" w:rsidP="008360D4">
      <w:pPr>
        <w:spacing w:after="0" w:line="240" w:lineRule="auto"/>
        <w:jc w:val="both"/>
        <w:rPr>
          <w:rFonts w:ascii="Arial" w:eastAsia="Arial Unicode MS" w:hAnsi="Arial" w:cs="Arial"/>
          <w:i/>
          <w:sz w:val="24"/>
          <w:szCs w:val="24"/>
        </w:rPr>
      </w:pPr>
    </w:p>
    <w:p w14:paraId="411883C5"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lastRenderedPageBreak/>
        <w:t>Article 4 Droits, obligations et responsabilités des PARTENAIRES</w:t>
      </w:r>
    </w:p>
    <w:p w14:paraId="6483E29F"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Suivi administratif</w:t>
      </w:r>
    </w:p>
    <w:p w14:paraId="3299E799"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Suivi financier</w:t>
      </w:r>
    </w:p>
    <w:p w14:paraId="55569965"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Contrôle</w:t>
      </w:r>
    </w:p>
    <w:p w14:paraId="76479619"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En cas de manquement aux obligations du présent partenariat, les sanctions appliquées le cas échéant.</w:t>
      </w:r>
    </w:p>
    <w:p w14:paraId="33563831" w14:textId="77777777" w:rsidR="008360D4" w:rsidRPr="008360D4" w:rsidRDefault="008360D4" w:rsidP="008360D4">
      <w:pPr>
        <w:spacing w:after="0" w:line="240" w:lineRule="auto"/>
        <w:jc w:val="both"/>
        <w:rPr>
          <w:rFonts w:ascii="Arial" w:eastAsia="Arial Unicode MS" w:hAnsi="Arial" w:cs="Arial"/>
          <w:b/>
          <w:i/>
          <w:sz w:val="24"/>
          <w:szCs w:val="24"/>
        </w:rPr>
      </w:pPr>
    </w:p>
    <w:p w14:paraId="0DB67410"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 xml:space="preserve">Article 5 Rôle et implication financière </w:t>
      </w:r>
    </w:p>
    <w:p w14:paraId="2B8F4F7F"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Nom du chef de file »</w:t>
      </w:r>
    </w:p>
    <w:p w14:paraId="33E99221"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 xml:space="preserve">Description du rôle du chef de file et des actions mises en place dans le projet </w:t>
      </w:r>
    </w:p>
    <w:p w14:paraId="2297D169"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xml:space="preserve"> « Nom du partenaire n°1 »</w:t>
      </w:r>
    </w:p>
    <w:p w14:paraId="35495F52"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 xml:space="preserve">Description du rôle du partenaire n°1 et des actions mises en place dans le projet </w:t>
      </w:r>
    </w:p>
    <w:p w14:paraId="5ADA8CC7"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Nom du partenaire n°2 »</w:t>
      </w:r>
    </w:p>
    <w:p w14:paraId="0D578CC8"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 xml:space="preserve">Description du rôle du partenaire n°2 et des actions mises en place dans le projet </w:t>
      </w:r>
    </w:p>
    <w:p w14:paraId="72C08A01"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w:t>
      </w:r>
    </w:p>
    <w:tbl>
      <w:tblPr>
        <w:tblStyle w:val="Grilledetableau1"/>
        <w:tblpPr w:leftFromText="141" w:rightFromText="141" w:vertAnchor="text" w:horzAnchor="margin" w:tblpY="30"/>
        <w:tblW w:w="4770" w:type="pct"/>
        <w:tblLayout w:type="fixed"/>
        <w:tblLook w:val="0000" w:firstRow="0" w:lastRow="0" w:firstColumn="0" w:lastColumn="0" w:noHBand="0" w:noVBand="0"/>
      </w:tblPr>
      <w:tblGrid>
        <w:gridCol w:w="2402"/>
        <w:gridCol w:w="2835"/>
        <w:gridCol w:w="3402"/>
      </w:tblGrid>
      <w:tr w:rsidR="008360D4" w:rsidRPr="008360D4" w14:paraId="1F849293" w14:textId="77777777" w:rsidTr="008360D4">
        <w:trPr>
          <w:trHeight w:val="556"/>
        </w:trPr>
        <w:tc>
          <w:tcPr>
            <w:tcW w:w="1390" w:type="pct"/>
            <w:shd w:val="clear" w:color="auto" w:fill="D9D9D9"/>
            <w:vAlign w:val="center"/>
          </w:tcPr>
          <w:p w14:paraId="5F7B2ECA" w14:textId="77777777" w:rsidR="008360D4" w:rsidRPr="008360D4" w:rsidRDefault="008360D4" w:rsidP="008360D4">
            <w:pPr>
              <w:keepNext/>
              <w:keepLines/>
              <w:rPr>
                <w:rFonts w:ascii="Arial" w:hAnsi="Arial" w:cs="Arial"/>
                <w:b/>
              </w:rPr>
            </w:pPr>
            <w:r w:rsidRPr="008360D4">
              <w:rPr>
                <w:rFonts w:ascii="Arial" w:hAnsi="Arial" w:cs="Arial"/>
                <w:b/>
              </w:rPr>
              <w:t>Partenaires</w:t>
            </w:r>
          </w:p>
        </w:tc>
        <w:tc>
          <w:tcPr>
            <w:tcW w:w="1641" w:type="pct"/>
            <w:shd w:val="clear" w:color="auto" w:fill="D9D9D9"/>
            <w:vAlign w:val="center"/>
          </w:tcPr>
          <w:p w14:paraId="13BEE0EA" w14:textId="77777777" w:rsidR="008360D4" w:rsidRPr="008360D4" w:rsidRDefault="008360D4" w:rsidP="008360D4">
            <w:pPr>
              <w:keepNext/>
              <w:keepLines/>
              <w:rPr>
                <w:rFonts w:ascii="Arial" w:hAnsi="Arial" w:cs="Arial"/>
                <w:b/>
              </w:rPr>
            </w:pPr>
            <w:r w:rsidRPr="008360D4">
              <w:rPr>
                <w:rFonts w:ascii="Arial" w:hAnsi="Arial" w:cs="Arial"/>
                <w:b/>
              </w:rPr>
              <w:t>Total des dépenses</w:t>
            </w:r>
          </w:p>
        </w:tc>
        <w:tc>
          <w:tcPr>
            <w:tcW w:w="1969" w:type="pct"/>
            <w:shd w:val="clear" w:color="auto" w:fill="D9D9D9"/>
            <w:vAlign w:val="center"/>
          </w:tcPr>
          <w:p w14:paraId="1CC72935" w14:textId="77777777" w:rsidR="008360D4" w:rsidRPr="008360D4" w:rsidRDefault="008360D4" w:rsidP="008360D4">
            <w:pPr>
              <w:keepNext/>
              <w:keepLines/>
              <w:rPr>
                <w:rFonts w:ascii="Arial" w:hAnsi="Arial" w:cs="Arial"/>
                <w:b/>
              </w:rPr>
            </w:pPr>
            <w:r w:rsidRPr="008360D4">
              <w:rPr>
                <w:rFonts w:ascii="Arial" w:hAnsi="Arial" w:cs="Arial"/>
                <w:b/>
              </w:rPr>
              <w:t>% du budget total</w:t>
            </w:r>
          </w:p>
        </w:tc>
      </w:tr>
      <w:tr w:rsidR="008360D4" w:rsidRPr="008360D4" w14:paraId="59F642E8" w14:textId="77777777" w:rsidTr="000A0837">
        <w:trPr>
          <w:trHeight w:val="447"/>
        </w:trPr>
        <w:tc>
          <w:tcPr>
            <w:tcW w:w="1390" w:type="pct"/>
          </w:tcPr>
          <w:p w14:paraId="3BF7CD58" w14:textId="77777777" w:rsidR="008360D4" w:rsidRPr="008360D4" w:rsidRDefault="008360D4" w:rsidP="008360D4">
            <w:pPr>
              <w:rPr>
                <w:rFonts w:ascii="Arial" w:hAnsi="Arial" w:cs="Arial"/>
                <w:b/>
              </w:rPr>
            </w:pPr>
            <w:r w:rsidRPr="008360D4">
              <w:rPr>
                <w:rFonts w:ascii="Arial" w:hAnsi="Arial" w:cs="Arial"/>
                <w:b/>
              </w:rPr>
              <w:t>Chef de file</w:t>
            </w:r>
          </w:p>
        </w:tc>
        <w:tc>
          <w:tcPr>
            <w:tcW w:w="1641" w:type="pct"/>
            <w:vAlign w:val="center"/>
          </w:tcPr>
          <w:p w14:paraId="2C8D8ECC" w14:textId="77777777" w:rsidR="008360D4" w:rsidRPr="008360D4" w:rsidRDefault="008360D4" w:rsidP="008360D4">
            <w:pPr>
              <w:keepNext/>
              <w:keepLines/>
              <w:rPr>
                <w:rFonts w:ascii="Arial" w:hAnsi="Arial" w:cs="Arial"/>
              </w:rPr>
            </w:pPr>
          </w:p>
        </w:tc>
        <w:tc>
          <w:tcPr>
            <w:tcW w:w="1969" w:type="pct"/>
          </w:tcPr>
          <w:p w14:paraId="4DABFC2E" w14:textId="77777777" w:rsidR="008360D4" w:rsidRPr="008360D4" w:rsidRDefault="008360D4" w:rsidP="008360D4">
            <w:pPr>
              <w:keepNext/>
              <w:keepLines/>
              <w:rPr>
                <w:rFonts w:ascii="Arial" w:hAnsi="Arial" w:cs="Arial"/>
              </w:rPr>
            </w:pPr>
          </w:p>
        </w:tc>
      </w:tr>
      <w:tr w:rsidR="008360D4" w:rsidRPr="008360D4" w14:paraId="5670172C" w14:textId="77777777" w:rsidTr="000A0837">
        <w:trPr>
          <w:trHeight w:val="447"/>
        </w:trPr>
        <w:tc>
          <w:tcPr>
            <w:tcW w:w="1390" w:type="pct"/>
          </w:tcPr>
          <w:p w14:paraId="5771A216" w14:textId="77777777" w:rsidR="008360D4" w:rsidRPr="008360D4" w:rsidRDefault="008360D4" w:rsidP="008360D4">
            <w:pPr>
              <w:rPr>
                <w:rFonts w:ascii="Arial" w:hAnsi="Arial" w:cs="Arial"/>
              </w:rPr>
            </w:pPr>
            <w:r w:rsidRPr="008360D4">
              <w:rPr>
                <w:rFonts w:ascii="Arial" w:hAnsi="Arial" w:cs="Arial"/>
              </w:rPr>
              <w:t>Partenaire 1</w:t>
            </w:r>
          </w:p>
        </w:tc>
        <w:tc>
          <w:tcPr>
            <w:tcW w:w="1641" w:type="pct"/>
            <w:vAlign w:val="center"/>
          </w:tcPr>
          <w:p w14:paraId="3D63FDBC" w14:textId="77777777" w:rsidR="008360D4" w:rsidRPr="008360D4" w:rsidRDefault="008360D4" w:rsidP="008360D4">
            <w:pPr>
              <w:keepNext/>
              <w:keepLines/>
              <w:rPr>
                <w:rFonts w:ascii="Arial" w:hAnsi="Arial" w:cs="Arial"/>
              </w:rPr>
            </w:pPr>
          </w:p>
        </w:tc>
        <w:tc>
          <w:tcPr>
            <w:tcW w:w="1969" w:type="pct"/>
          </w:tcPr>
          <w:p w14:paraId="4009E3AC" w14:textId="77777777" w:rsidR="008360D4" w:rsidRPr="008360D4" w:rsidRDefault="008360D4" w:rsidP="008360D4">
            <w:pPr>
              <w:keepNext/>
              <w:keepLines/>
              <w:rPr>
                <w:rFonts w:ascii="Arial" w:hAnsi="Arial" w:cs="Arial"/>
              </w:rPr>
            </w:pPr>
          </w:p>
        </w:tc>
      </w:tr>
      <w:tr w:rsidR="008360D4" w:rsidRPr="008360D4" w14:paraId="19D80FB9" w14:textId="77777777" w:rsidTr="000A0837">
        <w:trPr>
          <w:trHeight w:val="447"/>
        </w:trPr>
        <w:tc>
          <w:tcPr>
            <w:tcW w:w="1390" w:type="pct"/>
          </w:tcPr>
          <w:p w14:paraId="2535DD16" w14:textId="77777777" w:rsidR="008360D4" w:rsidRPr="008360D4" w:rsidRDefault="008360D4" w:rsidP="008360D4">
            <w:pPr>
              <w:rPr>
                <w:rFonts w:ascii="Arial" w:hAnsi="Arial" w:cs="Arial"/>
              </w:rPr>
            </w:pPr>
            <w:r w:rsidRPr="008360D4">
              <w:rPr>
                <w:rFonts w:ascii="Arial" w:hAnsi="Arial" w:cs="Arial"/>
              </w:rPr>
              <w:t>Partenaire 2</w:t>
            </w:r>
          </w:p>
        </w:tc>
        <w:tc>
          <w:tcPr>
            <w:tcW w:w="1641" w:type="pct"/>
            <w:vAlign w:val="center"/>
          </w:tcPr>
          <w:p w14:paraId="1E6F5043" w14:textId="77777777" w:rsidR="008360D4" w:rsidRPr="008360D4" w:rsidRDefault="008360D4" w:rsidP="008360D4">
            <w:pPr>
              <w:keepNext/>
              <w:keepLines/>
              <w:rPr>
                <w:rFonts w:ascii="Arial" w:hAnsi="Arial" w:cs="Arial"/>
              </w:rPr>
            </w:pPr>
          </w:p>
        </w:tc>
        <w:tc>
          <w:tcPr>
            <w:tcW w:w="1969" w:type="pct"/>
          </w:tcPr>
          <w:p w14:paraId="2F66E7D1" w14:textId="77777777" w:rsidR="008360D4" w:rsidRPr="008360D4" w:rsidRDefault="008360D4" w:rsidP="008360D4">
            <w:pPr>
              <w:keepNext/>
              <w:keepLines/>
              <w:rPr>
                <w:rFonts w:ascii="Arial" w:hAnsi="Arial" w:cs="Arial"/>
              </w:rPr>
            </w:pPr>
          </w:p>
        </w:tc>
      </w:tr>
      <w:tr w:rsidR="008360D4" w:rsidRPr="008360D4" w14:paraId="5658AC2D" w14:textId="77777777" w:rsidTr="000A0837">
        <w:trPr>
          <w:trHeight w:val="447"/>
        </w:trPr>
        <w:tc>
          <w:tcPr>
            <w:tcW w:w="1390" w:type="pct"/>
          </w:tcPr>
          <w:p w14:paraId="10DFFB09" w14:textId="77777777" w:rsidR="008360D4" w:rsidRPr="008360D4" w:rsidRDefault="008360D4" w:rsidP="008360D4">
            <w:pPr>
              <w:rPr>
                <w:rFonts w:ascii="Arial" w:hAnsi="Arial" w:cs="Arial"/>
              </w:rPr>
            </w:pPr>
            <w:r w:rsidRPr="008360D4">
              <w:rPr>
                <w:rFonts w:ascii="Arial" w:hAnsi="Arial" w:cs="Arial"/>
              </w:rPr>
              <w:t>Partenaire 3</w:t>
            </w:r>
          </w:p>
        </w:tc>
        <w:tc>
          <w:tcPr>
            <w:tcW w:w="1641" w:type="pct"/>
            <w:vAlign w:val="center"/>
          </w:tcPr>
          <w:p w14:paraId="7BAE3F0A" w14:textId="77777777" w:rsidR="008360D4" w:rsidRPr="008360D4" w:rsidRDefault="008360D4" w:rsidP="008360D4">
            <w:pPr>
              <w:keepNext/>
              <w:keepLines/>
              <w:rPr>
                <w:rFonts w:ascii="Arial" w:hAnsi="Arial" w:cs="Arial"/>
              </w:rPr>
            </w:pPr>
          </w:p>
        </w:tc>
        <w:tc>
          <w:tcPr>
            <w:tcW w:w="1969" w:type="pct"/>
          </w:tcPr>
          <w:p w14:paraId="66B55A5E" w14:textId="77777777" w:rsidR="008360D4" w:rsidRPr="008360D4" w:rsidRDefault="008360D4" w:rsidP="008360D4">
            <w:pPr>
              <w:keepNext/>
              <w:keepLines/>
              <w:rPr>
                <w:rFonts w:ascii="Arial" w:hAnsi="Arial" w:cs="Arial"/>
              </w:rPr>
            </w:pPr>
          </w:p>
        </w:tc>
      </w:tr>
      <w:tr w:rsidR="008360D4" w:rsidRPr="008360D4" w14:paraId="436FC36F" w14:textId="77777777" w:rsidTr="000A0837">
        <w:trPr>
          <w:trHeight w:val="447"/>
        </w:trPr>
        <w:tc>
          <w:tcPr>
            <w:tcW w:w="1390" w:type="pct"/>
          </w:tcPr>
          <w:p w14:paraId="22D226FF" w14:textId="77777777" w:rsidR="008360D4" w:rsidRPr="008360D4" w:rsidRDefault="008360D4" w:rsidP="008360D4">
            <w:pPr>
              <w:rPr>
                <w:sz w:val="24"/>
                <w:szCs w:val="24"/>
              </w:rPr>
            </w:pPr>
            <w:r w:rsidRPr="008360D4">
              <w:rPr>
                <w:sz w:val="24"/>
                <w:szCs w:val="24"/>
              </w:rPr>
              <w:t>…</w:t>
            </w:r>
          </w:p>
        </w:tc>
        <w:tc>
          <w:tcPr>
            <w:tcW w:w="1641" w:type="pct"/>
            <w:vAlign w:val="center"/>
          </w:tcPr>
          <w:p w14:paraId="732EC6A5" w14:textId="77777777" w:rsidR="008360D4" w:rsidRPr="008360D4" w:rsidRDefault="008360D4" w:rsidP="008360D4">
            <w:pPr>
              <w:keepNext/>
              <w:keepLines/>
              <w:rPr>
                <w:rFonts w:cs="Arial"/>
                <w:sz w:val="16"/>
                <w:szCs w:val="18"/>
              </w:rPr>
            </w:pPr>
          </w:p>
        </w:tc>
        <w:tc>
          <w:tcPr>
            <w:tcW w:w="1969" w:type="pct"/>
          </w:tcPr>
          <w:p w14:paraId="6487A91E" w14:textId="77777777" w:rsidR="008360D4" w:rsidRPr="008360D4" w:rsidRDefault="008360D4" w:rsidP="008360D4">
            <w:pPr>
              <w:keepNext/>
              <w:keepLines/>
              <w:rPr>
                <w:rFonts w:cs="Arial"/>
                <w:sz w:val="16"/>
                <w:szCs w:val="18"/>
              </w:rPr>
            </w:pPr>
          </w:p>
        </w:tc>
      </w:tr>
    </w:tbl>
    <w:p w14:paraId="31A94381" w14:textId="77777777" w:rsidR="008360D4" w:rsidRPr="008360D4" w:rsidRDefault="008360D4" w:rsidP="008360D4">
      <w:pPr>
        <w:spacing w:after="0" w:line="240" w:lineRule="auto"/>
        <w:jc w:val="both"/>
        <w:rPr>
          <w:rFonts w:ascii="Arial" w:eastAsia="Arial Unicode MS" w:hAnsi="Arial" w:cs="Arial"/>
          <w:i/>
          <w:color w:val="3E3E3E"/>
          <w:sz w:val="24"/>
          <w:szCs w:val="24"/>
        </w:rPr>
      </w:pPr>
    </w:p>
    <w:p w14:paraId="458F7EF5"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6 Modalités de reversement de l’aide</w:t>
      </w:r>
    </w:p>
    <w:p w14:paraId="2D0667B4"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Description de l’état de reversement de l’aide du chef de file à ses partenaires</w:t>
      </w:r>
    </w:p>
    <w:p w14:paraId="69C5310A" w14:textId="77777777" w:rsidR="008360D4" w:rsidRPr="008360D4" w:rsidRDefault="008360D4" w:rsidP="008360D4">
      <w:pPr>
        <w:spacing w:after="0" w:line="240" w:lineRule="auto"/>
        <w:jc w:val="both"/>
        <w:rPr>
          <w:rFonts w:ascii="Arial" w:eastAsia="Arial Unicode MS" w:hAnsi="Arial" w:cs="Arial"/>
          <w:i/>
          <w:sz w:val="24"/>
          <w:szCs w:val="24"/>
        </w:rPr>
      </w:pPr>
    </w:p>
    <w:p w14:paraId="4CF745DE"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7 Retrait ou défaillance d’un des partenaires</w:t>
      </w:r>
    </w:p>
    <w:p w14:paraId="45402B71"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Modalités</w:t>
      </w:r>
    </w:p>
    <w:p w14:paraId="49CF6711"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Informations à FranceAgriMer</w:t>
      </w:r>
    </w:p>
    <w:p w14:paraId="34B1C8EC" w14:textId="77777777" w:rsidR="008360D4" w:rsidRPr="008360D4" w:rsidRDefault="008360D4" w:rsidP="008360D4">
      <w:pPr>
        <w:spacing w:after="0" w:line="240" w:lineRule="auto"/>
        <w:jc w:val="both"/>
        <w:rPr>
          <w:rFonts w:ascii="Arial" w:eastAsia="Arial Unicode MS" w:hAnsi="Arial" w:cs="Arial"/>
          <w:i/>
          <w:sz w:val="24"/>
          <w:szCs w:val="24"/>
        </w:rPr>
      </w:pPr>
    </w:p>
    <w:p w14:paraId="2375E618"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8 Révision de l’accord de partenariat, Résiliation</w:t>
      </w:r>
    </w:p>
    <w:p w14:paraId="7D08F0D2"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Modalités</w:t>
      </w:r>
    </w:p>
    <w:p w14:paraId="5B0B9AC7"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Informations à FranceAgriMer</w:t>
      </w:r>
    </w:p>
    <w:p w14:paraId="673DB31C" w14:textId="77777777" w:rsidR="008360D4" w:rsidRPr="008360D4" w:rsidRDefault="008360D4" w:rsidP="008360D4">
      <w:pPr>
        <w:spacing w:after="0" w:line="240" w:lineRule="auto"/>
        <w:jc w:val="both"/>
        <w:rPr>
          <w:rFonts w:ascii="Arial" w:eastAsia="Arial Unicode MS" w:hAnsi="Arial" w:cs="Arial"/>
          <w:i/>
          <w:sz w:val="24"/>
          <w:szCs w:val="24"/>
        </w:rPr>
      </w:pPr>
    </w:p>
    <w:p w14:paraId="450D2BD0" w14:textId="77777777" w:rsidR="008360D4" w:rsidRPr="008360D4" w:rsidRDefault="008360D4" w:rsidP="008360D4">
      <w:pPr>
        <w:spacing w:after="0" w:line="240" w:lineRule="auto"/>
        <w:jc w:val="both"/>
        <w:rPr>
          <w:rFonts w:ascii="Arial" w:eastAsia="Arial Unicode MS" w:hAnsi="Arial" w:cs="Arial"/>
          <w:b/>
          <w:sz w:val="24"/>
          <w:szCs w:val="24"/>
        </w:rPr>
      </w:pPr>
      <w:r w:rsidRPr="008360D4">
        <w:rPr>
          <w:rFonts w:ascii="Arial" w:eastAsia="Arial Unicode MS" w:hAnsi="Arial" w:cs="Arial"/>
          <w:b/>
          <w:sz w:val="24"/>
          <w:szCs w:val="24"/>
        </w:rPr>
        <w:t>Article 9 Traitement des litiges</w:t>
      </w:r>
    </w:p>
    <w:p w14:paraId="2556A0F5" w14:textId="77777777" w:rsidR="008360D4" w:rsidRPr="008360D4" w:rsidRDefault="008360D4" w:rsidP="008360D4">
      <w:pPr>
        <w:spacing w:after="0" w:line="240" w:lineRule="auto"/>
        <w:jc w:val="both"/>
        <w:rPr>
          <w:rFonts w:ascii="Arial" w:eastAsia="Arial Unicode MS" w:hAnsi="Arial" w:cs="Arial"/>
          <w:i/>
          <w:sz w:val="24"/>
          <w:szCs w:val="24"/>
        </w:rPr>
      </w:pPr>
      <w:r w:rsidRPr="008360D4">
        <w:rPr>
          <w:rFonts w:ascii="Arial" w:eastAsia="Arial Unicode MS" w:hAnsi="Arial" w:cs="Arial"/>
          <w:i/>
          <w:sz w:val="24"/>
          <w:szCs w:val="24"/>
        </w:rPr>
        <w:t>Modalités, Tribunal compétent</w:t>
      </w:r>
    </w:p>
    <w:p w14:paraId="07699B0B" w14:textId="77777777" w:rsidR="008360D4" w:rsidRPr="008360D4" w:rsidRDefault="008360D4" w:rsidP="008360D4">
      <w:pPr>
        <w:spacing w:after="0" w:line="240" w:lineRule="auto"/>
        <w:jc w:val="both"/>
        <w:rPr>
          <w:rFonts w:ascii="Arial" w:eastAsia="Arial Unicode MS" w:hAnsi="Arial" w:cs="Arial"/>
          <w:sz w:val="24"/>
          <w:szCs w:val="24"/>
        </w:rPr>
      </w:pPr>
    </w:p>
    <w:p w14:paraId="796DA5C5" w14:textId="77777777" w:rsidR="008360D4" w:rsidRPr="008360D4" w:rsidRDefault="008360D4" w:rsidP="008360D4">
      <w:pPr>
        <w:spacing w:after="0" w:line="240" w:lineRule="auto"/>
        <w:jc w:val="both"/>
        <w:rPr>
          <w:rFonts w:ascii="Arial" w:eastAsia="Arial Unicode MS" w:hAnsi="Arial" w:cs="Arial"/>
          <w:sz w:val="24"/>
          <w:szCs w:val="24"/>
        </w:rPr>
      </w:pPr>
    </w:p>
    <w:p w14:paraId="7E7D8048" w14:textId="77777777" w:rsidR="008360D4" w:rsidRPr="008360D4" w:rsidRDefault="008360D4" w:rsidP="008360D4">
      <w:pPr>
        <w:spacing w:after="0" w:line="240" w:lineRule="auto"/>
        <w:jc w:val="both"/>
        <w:rPr>
          <w:rFonts w:ascii="Arial" w:eastAsia="Arial Unicode MS" w:hAnsi="Arial" w:cs="Arial"/>
          <w:sz w:val="24"/>
          <w:szCs w:val="24"/>
        </w:rPr>
      </w:pPr>
    </w:p>
    <w:p w14:paraId="2FAF44F7" w14:textId="77777777" w:rsidR="008360D4" w:rsidRPr="008360D4" w:rsidRDefault="008360D4" w:rsidP="008360D4">
      <w:pPr>
        <w:spacing w:after="0" w:line="240" w:lineRule="auto"/>
        <w:jc w:val="both"/>
        <w:rPr>
          <w:rFonts w:ascii="Arial" w:eastAsia="Arial Unicode MS" w:hAnsi="Arial" w:cs="Arial"/>
          <w:sz w:val="24"/>
          <w:szCs w:val="24"/>
        </w:rPr>
      </w:pPr>
      <w:r w:rsidRPr="008360D4">
        <w:rPr>
          <w:rFonts w:ascii="Arial" w:eastAsia="Arial Unicode MS" w:hAnsi="Arial" w:cs="Arial"/>
          <w:sz w:val="24"/>
          <w:szCs w:val="24"/>
        </w:rPr>
        <w:t xml:space="preserve">Fait </w:t>
      </w:r>
      <w:proofErr w:type="gramStart"/>
      <w:r w:rsidRPr="008360D4">
        <w:rPr>
          <w:rFonts w:ascii="Arial" w:eastAsia="Arial Unicode MS" w:hAnsi="Arial" w:cs="Arial"/>
          <w:sz w:val="24"/>
          <w:szCs w:val="24"/>
        </w:rPr>
        <w:t>en….</w:t>
      </w:r>
      <w:proofErr w:type="gramEnd"/>
      <w:r w:rsidRPr="008360D4">
        <w:rPr>
          <w:rFonts w:ascii="Arial" w:eastAsia="Arial Unicode MS" w:hAnsi="Arial" w:cs="Arial"/>
          <w:sz w:val="24"/>
          <w:szCs w:val="24"/>
        </w:rPr>
        <w:t>exemplaires, le……., à…….</w:t>
      </w:r>
    </w:p>
    <w:p w14:paraId="71F5867A" w14:textId="77777777" w:rsidR="008360D4" w:rsidRPr="008360D4" w:rsidRDefault="008360D4" w:rsidP="008360D4">
      <w:pPr>
        <w:spacing w:after="0" w:line="240" w:lineRule="auto"/>
        <w:rPr>
          <w:rFonts w:ascii="Arial" w:eastAsia="Arial Unicode MS" w:hAnsi="Arial" w:cs="Arial"/>
          <w:i/>
          <w:color w:val="3E3E3E"/>
          <w:sz w:val="24"/>
          <w:szCs w:val="24"/>
        </w:rPr>
      </w:pPr>
      <w:r w:rsidRPr="008360D4">
        <w:rPr>
          <w:rFonts w:ascii="Arial" w:eastAsia="Arial Unicode MS" w:hAnsi="Arial" w:cs="Arial"/>
          <w:i/>
          <w:color w:val="3E3E3E"/>
          <w:sz w:val="24"/>
          <w:szCs w:val="24"/>
        </w:rPr>
        <w:t>Signatures et cachets de tous les membres sur la même page</w:t>
      </w:r>
    </w:p>
    <w:p w14:paraId="7334F2D9" w14:textId="77777777" w:rsidR="008360D4" w:rsidRPr="008360D4" w:rsidRDefault="008360D4" w:rsidP="008360D4">
      <w:pPr>
        <w:spacing w:after="200" w:line="276" w:lineRule="auto"/>
        <w:jc w:val="both"/>
        <w:rPr>
          <w:rFonts w:ascii="Arial" w:eastAsia="Calibri" w:hAnsi="Arial" w:cs="Arial"/>
        </w:rPr>
      </w:pPr>
    </w:p>
    <w:p w14:paraId="51556AD6" w14:textId="77777777" w:rsidR="00395D87" w:rsidRDefault="00395D87"/>
    <w:sectPr w:rsidR="00395D87">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B6A62" w14:textId="77777777" w:rsidR="00542661" w:rsidRDefault="00542661" w:rsidP="00542661">
      <w:pPr>
        <w:spacing w:after="0" w:line="240" w:lineRule="auto"/>
      </w:pPr>
      <w:r>
        <w:separator/>
      </w:r>
    </w:p>
  </w:endnote>
  <w:endnote w:type="continuationSeparator" w:id="0">
    <w:p w14:paraId="52539954" w14:textId="77777777" w:rsidR="00542661" w:rsidRDefault="00542661" w:rsidP="0054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rianne">
    <w:altName w:val="Times New Roman"/>
    <w:panose1 w:val="02000000000000000000"/>
    <w:charset w:val="00"/>
    <w:family w:val="modern"/>
    <w:notTrueType/>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DE4E" w14:textId="77777777" w:rsidR="00542661" w:rsidRDefault="0054266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F6288" w14:textId="77777777" w:rsidR="00542661" w:rsidRDefault="0054266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D3BA1" w14:textId="77777777" w:rsidR="00542661" w:rsidRDefault="0054266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515EF" w14:textId="77777777" w:rsidR="00542661" w:rsidRDefault="00542661" w:rsidP="00542661">
      <w:pPr>
        <w:spacing w:after="0" w:line="240" w:lineRule="auto"/>
      </w:pPr>
      <w:r>
        <w:separator/>
      </w:r>
    </w:p>
  </w:footnote>
  <w:footnote w:type="continuationSeparator" w:id="0">
    <w:p w14:paraId="347DC796" w14:textId="77777777" w:rsidR="00542661" w:rsidRDefault="00542661" w:rsidP="00542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BB4A9" w14:textId="77777777" w:rsidR="00542661" w:rsidRDefault="0054266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88E2" w14:textId="77777777" w:rsidR="00542661" w:rsidRDefault="0054266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88286" w14:textId="77777777" w:rsidR="00542661" w:rsidRDefault="0054266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0D4"/>
    <w:rsid w:val="0009245E"/>
    <w:rsid w:val="001D2B89"/>
    <w:rsid w:val="00220577"/>
    <w:rsid w:val="00395D87"/>
    <w:rsid w:val="004D2BAD"/>
    <w:rsid w:val="00542661"/>
    <w:rsid w:val="008360D4"/>
    <w:rsid w:val="00B32A1E"/>
    <w:rsid w:val="00D51602"/>
    <w:rsid w:val="00F541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D40C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etableau1">
    <w:name w:val="Table Grid 1"/>
    <w:basedOn w:val="TableauNormal"/>
    <w:rsid w:val="008360D4"/>
    <w:pPr>
      <w:spacing w:before="120" w:after="120" w:line="240" w:lineRule="auto"/>
      <w:jc w:val="both"/>
    </w:pPr>
    <w:rPr>
      <w:rFonts w:ascii="Times New Roman" w:eastAsia="Times New Roman" w:hAnsi="Times New Roman" w:cs="Times New Roman"/>
      <w:sz w:val="20"/>
      <w:szCs w:val="20"/>
      <w:lang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En-tte">
    <w:name w:val="header"/>
    <w:basedOn w:val="Normal"/>
    <w:link w:val="En-tteCar"/>
    <w:uiPriority w:val="99"/>
    <w:unhideWhenUsed/>
    <w:rsid w:val="00542661"/>
    <w:pPr>
      <w:tabs>
        <w:tab w:val="center" w:pos="4536"/>
        <w:tab w:val="right" w:pos="9072"/>
      </w:tabs>
      <w:spacing w:after="0" w:line="240" w:lineRule="auto"/>
    </w:pPr>
  </w:style>
  <w:style w:type="character" w:customStyle="1" w:styleId="En-tteCar">
    <w:name w:val="En-tête Car"/>
    <w:basedOn w:val="Policepardfaut"/>
    <w:link w:val="En-tte"/>
    <w:uiPriority w:val="99"/>
    <w:rsid w:val="00542661"/>
  </w:style>
  <w:style w:type="paragraph" w:styleId="Pieddepage">
    <w:name w:val="footer"/>
    <w:basedOn w:val="Normal"/>
    <w:link w:val="PieddepageCar"/>
    <w:uiPriority w:val="99"/>
    <w:unhideWhenUsed/>
    <w:rsid w:val="0054266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2661"/>
  </w:style>
  <w:style w:type="table" w:customStyle="1" w:styleId="Grilledutableau21">
    <w:name w:val="Grille du tableau21"/>
    <w:basedOn w:val="TableauNormal"/>
    <w:next w:val="Grilledutableau"/>
    <w:uiPriority w:val="39"/>
    <w:rsid w:val="00B32A1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B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2491</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2026-05-04T10:09:00Z</dcterms:created>
  <dcterms:modified xsi:type="dcterms:W3CDTF">2026-10-15T21:40:00Z</dcterms:modified>
</cp:coreProperties>
</file>