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A7EB3" w14:textId="584B4673" w:rsidR="006223AE" w:rsidRPr="00A471BD" w:rsidRDefault="00C917B9" w:rsidP="00CD2E5E">
      <w:pPr>
        <w:pStyle w:val="Titre5"/>
        <w:rPr>
          <w:rStyle w:val="Accentuation"/>
          <w:rFonts w:ascii="Marianne" w:hAnsi="Marianne"/>
        </w:rPr>
      </w:pPr>
      <w:bookmarkStart w:id="0" w:name="_Toc20741911"/>
      <w:r w:rsidRPr="00A471BD">
        <w:rPr>
          <w:rStyle w:val="Accentuation"/>
          <w:rFonts w:ascii="Marianne" w:hAnsi="Marianne"/>
        </w:rPr>
        <w:t>Annexe 2.6</w:t>
      </w:r>
      <w:r w:rsidR="00CD2E5E" w:rsidRPr="00A471BD">
        <w:rPr>
          <w:rStyle w:val="Accentuation"/>
          <w:rFonts w:ascii="Marianne" w:hAnsi="Marianne"/>
        </w:rPr>
        <w:t xml:space="preserve"> – Dossier projet type :</w:t>
      </w:r>
      <w:bookmarkStart w:id="1" w:name="_Toc9954829"/>
      <w:r w:rsidR="00CD2E5E" w:rsidRPr="00A471BD">
        <w:rPr>
          <w:rStyle w:val="Accentuation"/>
          <w:rFonts w:ascii="Marianne" w:hAnsi="Marianne"/>
        </w:rPr>
        <w:t xml:space="preserve"> </w:t>
      </w:r>
      <w:r w:rsidR="006223AE" w:rsidRPr="00A471BD">
        <w:rPr>
          <w:rStyle w:val="Accentuation"/>
          <w:rFonts w:ascii="Marianne" w:hAnsi="Marianne"/>
        </w:rPr>
        <w:t>Dépôt d’un projet</w:t>
      </w:r>
    </w:p>
    <w:bookmarkEnd w:id="0"/>
    <w:bookmarkEnd w:id="1"/>
    <w:p w14:paraId="3E9B77F6" w14:textId="4285B0A0" w:rsidR="00CD2E5E" w:rsidRPr="00A471BD" w:rsidRDefault="00C917B9" w:rsidP="00CD2E5E">
      <w:pPr>
        <w:pStyle w:val="Titre5"/>
        <w:rPr>
          <w:rStyle w:val="Accentuation"/>
          <w:rFonts w:ascii="Marianne" w:hAnsi="Marianne"/>
          <w:i/>
          <w:iCs w:val="0"/>
        </w:rPr>
      </w:pPr>
      <w:r w:rsidRPr="00A471BD">
        <w:rPr>
          <w:rStyle w:val="Accentuation"/>
          <w:rFonts w:ascii="Marianne" w:hAnsi="Marianne"/>
        </w:rPr>
        <w:t>OMAA</w:t>
      </w:r>
    </w:p>
    <w:p w14:paraId="6D55F786" w14:textId="77777777" w:rsidR="00CD2E5E" w:rsidRPr="00A471BD" w:rsidRDefault="00CD2E5E" w:rsidP="00CD2E5E">
      <w:pPr>
        <w:rPr>
          <w:rFonts w:ascii="Marianne" w:eastAsia="Wingdings" w:hAnsi="Marianne" w:cs="Arial"/>
          <w:b/>
          <w:szCs w:val="22"/>
        </w:rPr>
      </w:pPr>
    </w:p>
    <w:p w14:paraId="1605C3BF" w14:textId="77777777" w:rsidR="006223AE" w:rsidRPr="00A471BD" w:rsidRDefault="006223AE" w:rsidP="00DC142B">
      <w:pPr>
        <w:jc w:val="center"/>
        <w:rPr>
          <w:rFonts w:ascii="Marianne" w:eastAsia="Wingdings" w:hAnsi="Marianne" w:cs="Arial"/>
          <w:b/>
          <w:sz w:val="28"/>
          <w:szCs w:val="28"/>
        </w:rPr>
      </w:pPr>
      <w:r w:rsidRPr="00A471BD">
        <w:rPr>
          <w:rFonts w:ascii="Marianne" w:eastAsia="Wingdings" w:hAnsi="Marianne" w:cs="Arial"/>
          <w:b/>
          <w:sz w:val="28"/>
          <w:szCs w:val="28"/>
        </w:rPr>
        <w:t>Campagne apicole :…01/01/……... – 31/12/……..</w:t>
      </w:r>
    </w:p>
    <w:p w14:paraId="763337CC" w14:textId="77777777" w:rsidR="00DC142B" w:rsidRPr="00A471BD" w:rsidRDefault="00DC142B" w:rsidP="00DC142B">
      <w:pPr>
        <w:jc w:val="center"/>
        <w:rPr>
          <w:rFonts w:ascii="Marianne" w:eastAsia="Wingdings" w:hAnsi="Marianne" w:cs="Arial"/>
          <w:b/>
          <w:sz w:val="28"/>
          <w:szCs w:val="28"/>
        </w:rPr>
      </w:pPr>
    </w:p>
    <w:p w14:paraId="6D158FC8" w14:textId="1A148102" w:rsidR="008124FC" w:rsidRPr="00A471BD" w:rsidRDefault="006223AE" w:rsidP="00C917B9">
      <w:pPr>
        <w:jc w:val="center"/>
        <w:rPr>
          <w:rFonts w:ascii="Marianne" w:eastAsia="Wingdings" w:hAnsi="Marianne" w:cs="Arial"/>
          <w:b/>
          <w:sz w:val="28"/>
          <w:szCs w:val="28"/>
        </w:rPr>
      </w:pPr>
      <w:r w:rsidRPr="00A471BD">
        <w:rPr>
          <w:rFonts w:ascii="Marianne" w:eastAsia="Wingdings" w:hAnsi="Marianne" w:cs="Arial"/>
          <w:b/>
          <w:sz w:val="28"/>
          <w:szCs w:val="28"/>
        </w:rPr>
        <w:t>Dispositif :</w:t>
      </w:r>
      <w:r w:rsidR="00C917B9" w:rsidRPr="00A471BD">
        <w:rPr>
          <w:rFonts w:ascii="Marianne" w:eastAsia="Wingdings" w:hAnsi="Marianne" w:cs="Arial"/>
          <w:b/>
          <w:sz w:val="28"/>
          <w:szCs w:val="28"/>
        </w:rPr>
        <w:t xml:space="preserve"> Mise en œuvre de l’Observatoire des Mortalités et des Affaiblissements de l’Abeille </w:t>
      </w:r>
      <w:r w:rsidR="009D5FAB" w:rsidRPr="00A471BD">
        <w:rPr>
          <w:rFonts w:ascii="Marianne" w:eastAsia="Wingdings" w:hAnsi="Marianne" w:cs="Arial"/>
          <w:b/>
          <w:sz w:val="28"/>
          <w:szCs w:val="28"/>
        </w:rPr>
        <w:t>Mellifère</w:t>
      </w:r>
      <w:r w:rsidR="00C917B9" w:rsidRPr="00A471BD">
        <w:rPr>
          <w:rFonts w:ascii="Marianne" w:eastAsia="Wingdings" w:hAnsi="Marianne" w:cs="Arial"/>
          <w:b/>
          <w:sz w:val="28"/>
          <w:szCs w:val="28"/>
        </w:rPr>
        <w:t xml:space="preserve"> (OMAA)</w:t>
      </w:r>
    </w:p>
    <w:p w14:paraId="15F4840F" w14:textId="77777777" w:rsidR="006223AE" w:rsidRPr="00A471BD" w:rsidRDefault="006223AE" w:rsidP="00CD2E5E">
      <w:pPr>
        <w:rPr>
          <w:rFonts w:ascii="Marianne" w:eastAsia="Wingdings" w:hAnsi="Marianne" w:cs="Arial"/>
          <w:b/>
          <w:szCs w:val="22"/>
        </w:rPr>
      </w:pPr>
    </w:p>
    <w:p w14:paraId="13F5F9D0" w14:textId="77777777" w:rsidR="000C41EE" w:rsidRPr="00A471BD" w:rsidRDefault="006B2349" w:rsidP="006B2349">
      <w:pPr>
        <w:jc w:val="center"/>
        <w:rPr>
          <w:rFonts w:ascii="Marianne" w:eastAsia="Wingdings" w:hAnsi="Marianne" w:cs="Arial"/>
          <w:b/>
          <w:sz w:val="28"/>
          <w:szCs w:val="28"/>
        </w:rPr>
      </w:pPr>
      <w:r w:rsidRPr="00A471BD">
        <w:rPr>
          <w:rFonts w:ascii="Marianne" w:eastAsia="Wingdings" w:hAnsi="Marianne" w:cs="Arial"/>
          <w:b/>
          <w:sz w:val="28"/>
          <w:szCs w:val="28"/>
        </w:rPr>
        <w:t xml:space="preserve">Portage national </w:t>
      </w:r>
      <w:r w:rsidRPr="00A471BD">
        <w:rPr>
          <w:rFonts w:ascii="Marianne" w:eastAsia="Wingdings" w:hAnsi="Marianne" w:cs="Arial"/>
          <w:b/>
          <w:sz w:val="28"/>
          <w:szCs w:val="28"/>
        </w:rPr>
        <w:sym w:font="Wingdings" w:char="F06F"/>
      </w:r>
    </w:p>
    <w:p w14:paraId="2EE9EDF9" w14:textId="5E7D686B" w:rsidR="006B2349" w:rsidRPr="00A471BD" w:rsidRDefault="006B2349" w:rsidP="006B2349">
      <w:pPr>
        <w:jc w:val="center"/>
        <w:rPr>
          <w:rFonts w:ascii="Marianne" w:eastAsia="Wingdings" w:hAnsi="Marianne" w:cs="Arial"/>
          <w:b/>
          <w:sz w:val="28"/>
          <w:szCs w:val="28"/>
        </w:rPr>
      </w:pPr>
      <w:r w:rsidRPr="00A471BD">
        <w:rPr>
          <w:rFonts w:ascii="Marianne" w:eastAsia="Wingdings" w:hAnsi="Marianne" w:cs="Arial"/>
          <w:b/>
          <w:sz w:val="28"/>
          <w:szCs w:val="28"/>
        </w:rPr>
        <w:t xml:space="preserve">Structure régionale </w:t>
      </w:r>
      <w:r w:rsidRPr="00A471BD">
        <w:rPr>
          <w:rFonts w:ascii="Marianne" w:eastAsia="Wingdings" w:hAnsi="Marianne" w:cs="Arial"/>
          <w:b/>
          <w:sz w:val="28"/>
          <w:szCs w:val="28"/>
        </w:rPr>
        <w:sym w:font="Wingdings" w:char="F06F"/>
      </w:r>
    </w:p>
    <w:p w14:paraId="0C1BB222" w14:textId="6D13B7FE" w:rsidR="000C41EE" w:rsidRPr="00A471BD" w:rsidRDefault="000C41EE" w:rsidP="006B2349">
      <w:pPr>
        <w:jc w:val="center"/>
        <w:rPr>
          <w:rFonts w:ascii="Marianne" w:eastAsia="Wingdings" w:hAnsi="Marianne" w:cs="Arial"/>
          <w:b/>
          <w:sz w:val="28"/>
          <w:szCs w:val="28"/>
        </w:rPr>
      </w:pPr>
      <w:r w:rsidRPr="00A471BD">
        <w:rPr>
          <w:rFonts w:ascii="Marianne" w:eastAsia="Wingdings" w:hAnsi="Marianne" w:cs="Arial"/>
          <w:b/>
          <w:sz w:val="28"/>
          <w:szCs w:val="28"/>
        </w:rPr>
        <w:t xml:space="preserve">Conceptualisation d’un Système d’Information </w:t>
      </w:r>
      <w:r w:rsidRPr="00A471BD">
        <w:rPr>
          <w:rFonts w:ascii="Marianne" w:eastAsia="Wingdings" w:hAnsi="Marianne" w:cs="Arial"/>
          <w:b/>
          <w:sz w:val="28"/>
          <w:szCs w:val="28"/>
        </w:rPr>
        <w:sym w:font="Wingdings" w:char="F06F"/>
      </w:r>
    </w:p>
    <w:p w14:paraId="53C4BD15" w14:textId="77777777" w:rsidR="00C917B9" w:rsidRPr="00A471BD" w:rsidRDefault="00C917B9" w:rsidP="00CD2E5E">
      <w:pPr>
        <w:rPr>
          <w:rFonts w:ascii="Marianne" w:eastAsia="Wingdings" w:hAnsi="Marianne" w:cs="Arial"/>
          <w:b/>
          <w:szCs w:val="22"/>
        </w:rPr>
      </w:pPr>
    </w:p>
    <w:p w14:paraId="607AFAA1" w14:textId="77777777" w:rsidR="00CD2E5E" w:rsidRPr="00A471BD" w:rsidRDefault="00CD2E5E" w:rsidP="00CD2E5E">
      <w:pPr>
        <w:rPr>
          <w:rFonts w:ascii="Marianne" w:hAnsi="Marianne"/>
          <w:b/>
          <w:sz w:val="24"/>
        </w:rPr>
      </w:pPr>
      <w:bookmarkStart w:id="2" w:name="_Toc494296845"/>
      <w:bookmarkStart w:id="3" w:name="_Toc494296945"/>
      <w:bookmarkEnd w:id="2"/>
      <w:bookmarkEnd w:id="3"/>
      <w:r w:rsidRPr="00A471BD">
        <w:rPr>
          <w:rFonts w:ascii="Marianne" w:hAnsi="Marianne"/>
          <w:b/>
          <w:sz w:val="24"/>
        </w:rPr>
        <w:t>1-RENSEIGNEMENTS GENERAUX</w:t>
      </w:r>
    </w:p>
    <w:p w14:paraId="68EDE1C1" w14:textId="77777777" w:rsidR="00CD2E5E" w:rsidRPr="00A471BD" w:rsidRDefault="00CD2E5E" w:rsidP="00CD2E5E">
      <w:pPr>
        <w:rPr>
          <w:rFonts w:ascii="Marianne" w:eastAsia="Wingdings" w:hAnsi="Marianne" w:cs="Arial"/>
          <w:szCs w:val="22"/>
        </w:rPr>
      </w:pPr>
    </w:p>
    <w:p w14:paraId="08FA9F34" w14:textId="77777777" w:rsidR="00DC142B" w:rsidRPr="00A471BD" w:rsidRDefault="00DC142B" w:rsidP="00CD2E5E">
      <w:pPr>
        <w:rPr>
          <w:rFonts w:ascii="Marianne" w:eastAsia="Wingdings" w:hAnsi="Marianne" w:cs="Arial"/>
          <w:szCs w:val="22"/>
          <w:u w:val="single"/>
        </w:rPr>
      </w:pPr>
      <w:r w:rsidRPr="00A471BD">
        <w:rPr>
          <w:rFonts w:ascii="Marianne" w:eastAsia="Wingdings" w:hAnsi="Marianne" w:cs="Arial"/>
          <w:szCs w:val="22"/>
          <w:u w:val="single"/>
        </w:rPr>
        <w:t>TITRE DU PROJET </w:t>
      </w:r>
      <w:r w:rsidRPr="00A471BD">
        <w:rPr>
          <w:rFonts w:ascii="Marianne" w:eastAsia="Wingdings" w:hAnsi="Marianne" w:cs="Arial"/>
          <w:szCs w:val="22"/>
        </w:rPr>
        <w:t>:…………………………………………………………………………………..</w:t>
      </w:r>
    </w:p>
    <w:p w14:paraId="11BA4B8F" w14:textId="77777777" w:rsidR="00DC142B" w:rsidRPr="00A471BD" w:rsidRDefault="00DC142B" w:rsidP="00CD2E5E">
      <w:pPr>
        <w:rPr>
          <w:rFonts w:ascii="Marianne" w:eastAsia="Wingdings" w:hAnsi="Marianne" w:cs="Arial"/>
          <w:szCs w:val="22"/>
        </w:rPr>
      </w:pPr>
    </w:p>
    <w:p w14:paraId="32F1733C" w14:textId="77777777" w:rsidR="00CD2E5E" w:rsidRPr="00A471BD" w:rsidRDefault="00CD2E5E" w:rsidP="00CD2E5E">
      <w:pPr>
        <w:rPr>
          <w:rFonts w:ascii="Marianne" w:eastAsia="Wingdings" w:hAnsi="Marianne" w:cs="Arial"/>
          <w:szCs w:val="22"/>
          <w:u w:val="single"/>
        </w:rPr>
      </w:pPr>
      <w:r w:rsidRPr="00A471BD">
        <w:rPr>
          <w:rFonts w:ascii="Marianne" w:eastAsia="Wingdings" w:hAnsi="Marianne" w:cs="Arial"/>
          <w:szCs w:val="22"/>
          <w:u w:val="single"/>
        </w:rPr>
        <w:t>DEMANDEUR :</w:t>
      </w:r>
    </w:p>
    <w:p w14:paraId="73DE86CE" w14:textId="77777777" w:rsidR="00CD2E5E" w:rsidRPr="00A471BD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p w14:paraId="3AE68E03" w14:textId="77777777" w:rsidR="00CD2E5E" w:rsidRPr="00A471BD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A471BD">
        <w:rPr>
          <w:rFonts w:ascii="Marianne" w:eastAsia="Wingdings" w:hAnsi="Marianne" w:cs="Arial"/>
          <w:szCs w:val="22"/>
        </w:rPr>
        <w:t>Nom de l’organisme :</w:t>
      </w:r>
      <w:r w:rsidRPr="00A471BD">
        <w:rPr>
          <w:rFonts w:ascii="Marianne" w:eastAsia="Wingdings" w:hAnsi="Marianne" w:cs="Arial"/>
          <w:szCs w:val="22"/>
        </w:rPr>
        <w:tab/>
      </w:r>
    </w:p>
    <w:p w14:paraId="39E2E8A0" w14:textId="77777777" w:rsidR="00CD2E5E" w:rsidRPr="00A471BD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A471BD">
        <w:rPr>
          <w:rFonts w:ascii="Marianne" w:eastAsia="Wingdings" w:hAnsi="Marianne" w:cs="Arial"/>
          <w:szCs w:val="22"/>
        </w:rPr>
        <w:t>N° SIRET :…………………………………………………..</w:t>
      </w:r>
    </w:p>
    <w:p w14:paraId="51030C4E" w14:textId="77777777" w:rsidR="00CD2E5E" w:rsidRPr="00A471BD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A471BD">
        <w:rPr>
          <w:rFonts w:ascii="Marianne" w:eastAsia="Wingdings" w:hAnsi="Marianne" w:cs="Arial"/>
          <w:szCs w:val="22"/>
        </w:rPr>
        <w:t>Adresse postale :</w:t>
      </w:r>
      <w:r w:rsidRPr="00A471BD">
        <w:rPr>
          <w:rFonts w:ascii="Marianne" w:eastAsia="Wingdings" w:hAnsi="Marianne" w:cs="Arial"/>
          <w:szCs w:val="22"/>
        </w:rPr>
        <w:tab/>
      </w:r>
    </w:p>
    <w:p w14:paraId="7CFBDF6E" w14:textId="77777777" w:rsidR="00CD2E5E" w:rsidRPr="00A471BD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A471BD">
        <w:rPr>
          <w:rFonts w:ascii="Marianne" w:eastAsia="Wingdings" w:hAnsi="Marianne" w:cs="Arial"/>
          <w:szCs w:val="22"/>
        </w:rPr>
        <w:t>Code Postal – Ville :</w:t>
      </w:r>
      <w:r w:rsidRPr="00A471BD">
        <w:rPr>
          <w:rFonts w:ascii="Marianne" w:eastAsia="Wingdings" w:hAnsi="Marianne" w:cs="Arial"/>
          <w:szCs w:val="22"/>
        </w:rPr>
        <w:tab/>
      </w:r>
    </w:p>
    <w:p w14:paraId="65B769A8" w14:textId="77777777" w:rsidR="00CD2E5E" w:rsidRPr="00A471BD" w:rsidRDefault="00CD2E5E" w:rsidP="00CD2E5E">
      <w:pPr>
        <w:rPr>
          <w:rFonts w:ascii="Marianne" w:eastAsia="Wingdings" w:hAnsi="Marianne" w:cs="Arial"/>
          <w:szCs w:val="22"/>
        </w:rPr>
      </w:pPr>
    </w:p>
    <w:p w14:paraId="485D450C" w14:textId="77777777" w:rsidR="00CD2E5E" w:rsidRPr="00A471BD" w:rsidRDefault="00CD2E5E" w:rsidP="00CD2E5E">
      <w:pPr>
        <w:rPr>
          <w:rFonts w:ascii="Marianne" w:eastAsia="Wingdings" w:hAnsi="Marianne" w:cs="Arial"/>
          <w:szCs w:val="22"/>
          <w:u w:val="single"/>
        </w:rPr>
      </w:pPr>
      <w:r w:rsidRPr="00A471BD">
        <w:rPr>
          <w:rFonts w:ascii="Marianne" w:eastAsia="Wingdings" w:hAnsi="Marianne" w:cs="Arial"/>
          <w:szCs w:val="22"/>
          <w:u w:val="single"/>
        </w:rPr>
        <w:t>RESPONSABLES DU PROJET:</w:t>
      </w:r>
    </w:p>
    <w:p w14:paraId="3D2EB03B" w14:textId="77777777" w:rsidR="00CD2E5E" w:rsidRPr="00A471BD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tbl>
      <w:tblPr>
        <w:tblStyle w:val="Grilledutableau"/>
        <w:tblW w:w="10787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618"/>
        <w:gridCol w:w="2957"/>
        <w:gridCol w:w="3129"/>
        <w:gridCol w:w="3083"/>
      </w:tblGrid>
      <w:tr w:rsidR="00456BDA" w:rsidRPr="00A471BD" w14:paraId="7AAB94CA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432B9D3A" w14:textId="77777777" w:rsidR="00456BDA" w:rsidRPr="00A471BD" w:rsidRDefault="00456BDA" w:rsidP="00094935">
            <w:pPr>
              <w:jc w:val="center"/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2957" w:type="dxa"/>
          </w:tcPr>
          <w:p w14:paraId="7B3B9315" w14:textId="554733B7" w:rsidR="00456BDA" w:rsidRPr="00A471BD" w:rsidRDefault="00456BDA" w:rsidP="00094935">
            <w:pPr>
              <w:jc w:val="center"/>
              <w:rPr>
                <w:rFonts w:ascii="Marianne" w:eastAsia="Wingdings" w:hAnsi="Marianne" w:cs="Arial"/>
                <w:b/>
                <w:szCs w:val="22"/>
              </w:rPr>
            </w:pPr>
            <w:r w:rsidRPr="00A471BD">
              <w:rPr>
                <w:rFonts w:ascii="Marianne" w:eastAsia="Wingdings" w:hAnsi="Marianne" w:cs="Arial"/>
                <w:b/>
                <w:szCs w:val="22"/>
              </w:rPr>
              <w:t>Président</w:t>
            </w:r>
            <w:r w:rsidR="001D5FBE">
              <w:rPr>
                <w:rFonts w:ascii="Marianne" w:eastAsia="Wingdings" w:hAnsi="Marianne" w:cs="Arial"/>
                <w:b/>
                <w:szCs w:val="22"/>
              </w:rPr>
              <w:t xml:space="preserve"> (e)</w:t>
            </w: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378684BD" w14:textId="33995177" w:rsidR="00456BDA" w:rsidRPr="00A471BD" w:rsidRDefault="00456BDA" w:rsidP="00094935">
            <w:pPr>
              <w:jc w:val="center"/>
              <w:rPr>
                <w:rFonts w:ascii="Marianne" w:eastAsia="Wingdings" w:hAnsi="Marianne" w:cs="Arial"/>
                <w:b/>
                <w:szCs w:val="22"/>
              </w:rPr>
            </w:pPr>
            <w:r w:rsidRPr="00A471BD">
              <w:rPr>
                <w:rFonts w:ascii="Marianne" w:eastAsia="Wingdings" w:hAnsi="Marianne" w:cs="Arial"/>
                <w:b/>
                <w:szCs w:val="22"/>
              </w:rPr>
              <w:t>Directeur</w:t>
            </w:r>
            <w:r w:rsidR="001D5FBE">
              <w:rPr>
                <w:rFonts w:ascii="Marianne" w:eastAsia="Wingdings" w:hAnsi="Marianne" w:cs="Arial"/>
                <w:b/>
                <w:szCs w:val="22"/>
              </w:rPr>
              <w:t>(</w:t>
            </w:r>
            <w:proofErr w:type="spellStart"/>
            <w:r w:rsidR="001D5FBE">
              <w:rPr>
                <w:rFonts w:ascii="Marianne" w:eastAsia="Wingdings" w:hAnsi="Marianne" w:cs="Arial"/>
                <w:b/>
                <w:szCs w:val="22"/>
              </w:rPr>
              <w:t>rice</w:t>
            </w:r>
            <w:proofErr w:type="spellEnd"/>
            <w:r w:rsidR="001D5FBE">
              <w:rPr>
                <w:rFonts w:ascii="Marianne" w:eastAsia="Wingdings" w:hAnsi="Marianne" w:cs="Arial"/>
                <w:b/>
                <w:szCs w:val="22"/>
              </w:rPr>
              <w:t>)</w:t>
            </w:r>
            <w:r w:rsidRPr="00A471BD">
              <w:rPr>
                <w:rFonts w:ascii="Marianne" w:eastAsia="Wingdings" w:hAnsi="Marianne" w:cs="Arial"/>
                <w:b/>
                <w:szCs w:val="22"/>
              </w:rPr>
              <w:t xml:space="preserve"> général</w:t>
            </w:r>
            <w:r w:rsidR="001D5FBE">
              <w:rPr>
                <w:rFonts w:ascii="Marianne" w:eastAsia="Wingdings" w:hAnsi="Marianne" w:cs="Arial"/>
                <w:b/>
                <w:szCs w:val="22"/>
              </w:rPr>
              <w:t>(e)</w:t>
            </w:r>
          </w:p>
        </w:tc>
        <w:tc>
          <w:tcPr>
            <w:tcW w:w="3083" w:type="dxa"/>
          </w:tcPr>
          <w:p w14:paraId="3E9F2718" w14:textId="40C609F5" w:rsidR="00456BDA" w:rsidRPr="00A471BD" w:rsidRDefault="00456BDA" w:rsidP="00094935">
            <w:pPr>
              <w:jc w:val="center"/>
              <w:rPr>
                <w:rFonts w:ascii="Marianne" w:eastAsia="Wingdings" w:hAnsi="Marianne" w:cs="Arial"/>
                <w:b/>
                <w:szCs w:val="22"/>
              </w:rPr>
            </w:pPr>
            <w:r w:rsidRPr="00A471BD">
              <w:rPr>
                <w:rFonts w:ascii="Marianne" w:eastAsia="Wingdings" w:hAnsi="Marianne" w:cs="Arial"/>
                <w:b/>
                <w:szCs w:val="22"/>
              </w:rPr>
              <w:t>Responsable administratif</w:t>
            </w:r>
            <w:r w:rsidR="001D5FBE">
              <w:rPr>
                <w:rFonts w:ascii="Marianne" w:eastAsia="Wingdings" w:hAnsi="Marianne" w:cs="Arial"/>
                <w:b/>
                <w:szCs w:val="22"/>
              </w:rPr>
              <w:t>(</w:t>
            </w:r>
            <w:proofErr w:type="spellStart"/>
            <w:r w:rsidR="001D5FBE">
              <w:rPr>
                <w:rFonts w:ascii="Marianne" w:eastAsia="Wingdings" w:hAnsi="Marianne" w:cs="Arial"/>
                <w:b/>
                <w:szCs w:val="22"/>
              </w:rPr>
              <w:t>ve</w:t>
            </w:r>
            <w:proofErr w:type="spellEnd"/>
            <w:r w:rsidR="001D5FBE">
              <w:rPr>
                <w:rFonts w:ascii="Marianne" w:eastAsia="Wingdings" w:hAnsi="Marianne" w:cs="Arial"/>
                <w:b/>
                <w:szCs w:val="22"/>
              </w:rPr>
              <w:t>)</w:t>
            </w:r>
            <w:r w:rsidRPr="00A471BD">
              <w:rPr>
                <w:rFonts w:ascii="Marianne" w:eastAsia="Wingdings" w:hAnsi="Marianne" w:cs="Arial"/>
                <w:b/>
                <w:szCs w:val="22"/>
              </w:rPr>
              <w:t xml:space="preserve"> et financier</w:t>
            </w:r>
            <w:r w:rsidR="001D5FBE">
              <w:rPr>
                <w:rFonts w:ascii="Marianne" w:eastAsia="Wingdings" w:hAnsi="Marianne" w:cs="Arial"/>
                <w:b/>
                <w:szCs w:val="22"/>
              </w:rPr>
              <w:t>(e)</w:t>
            </w:r>
          </w:p>
        </w:tc>
      </w:tr>
      <w:tr w:rsidR="00456BDA" w:rsidRPr="00A471BD" w14:paraId="48B3928A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2377F7C1" w14:textId="77777777" w:rsidR="00456BDA" w:rsidRPr="00A471B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  <w:r w:rsidRPr="00A471BD">
              <w:rPr>
                <w:rFonts w:ascii="Marianne" w:eastAsia="Wingdings" w:hAnsi="Marianne" w:cs="Arial"/>
                <w:szCs w:val="22"/>
              </w:rPr>
              <w:t>Nom, Prénom </w:t>
            </w:r>
          </w:p>
        </w:tc>
        <w:tc>
          <w:tcPr>
            <w:tcW w:w="2957" w:type="dxa"/>
          </w:tcPr>
          <w:p w14:paraId="4C687005" w14:textId="77777777" w:rsidR="00456BDA" w:rsidRPr="00A471B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5D9E3F8A" w14:textId="77777777" w:rsidR="00456BDA" w:rsidRPr="00A471B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083" w:type="dxa"/>
          </w:tcPr>
          <w:p w14:paraId="1AF8752A" w14:textId="77777777" w:rsidR="00456BDA" w:rsidRPr="00A471B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456BDA" w:rsidRPr="00A471BD" w14:paraId="0762DF92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2C09A082" w14:textId="77777777" w:rsidR="00456BDA" w:rsidRPr="00A471B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  <w:r w:rsidRPr="00A471BD">
              <w:rPr>
                <w:rFonts w:ascii="Marianne" w:eastAsia="Wingdings" w:hAnsi="Marianne" w:cs="Arial"/>
                <w:szCs w:val="22"/>
              </w:rPr>
              <w:t>Fonction</w:t>
            </w:r>
          </w:p>
        </w:tc>
        <w:tc>
          <w:tcPr>
            <w:tcW w:w="2957" w:type="dxa"/>
          </w:tcPr>
          <w:p w14:paraId="085F760B" w14:textId="77777777" w:rsidR="00456BDA" w:rsidRPr="00A471B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51403D2A" w14:textId="77777777" w:rsidR="00456BDA" w:rsidRPr="00A471B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083" w:type="dxa"/>
          </w:tcPr>
          <w:p w14:paraId="287764CD" w14:textId="77777777" w:rsidR="00456BDA" w:rsidRPr="00A471B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456BDA" w:rsidRPr="00A471BD" w14:paraId="29C0D161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7727A85F" w14:textId="77777777" w:rsidR="00456BDA" w:rsidRPr="00A471BD" w:rsidRDefault="00456BDA" w:rsidP="00094935">
            <w:pPr>
              <w:rPr>
                <w:rFonts w:ascii="Marianne" w:eastAsia="Wingdings" w:hAnsi="Marianne" w:cs="Arial"/>
                <w:szCs w:val="22"/>
              </w:rPr>
            </w:pPr>
            <w:r w:rsidRPr="00A471BD">
              <w:rPr>
                <w:rFonts w:ascii="Marianne" w:eastAsia="Wingdings" w:hAnsi="Marianne" w:cs="Arial"/>
                <w:szCs w:val="22"/>
              </w:rPr>
              <w:t>Téléphone</w:t>
            </w:r>
          </w:p>
        </w:tc>
        <w:tc>
          <w:tcPr>
            <w:tcW w:w="2957" w:type="dxa"/>
          </w:tcPr>
          <w:p w14:paraId="47733787" w14:textId="77777777" w:rsidR="00456BDA" w:rsidRPr="00A471B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2A2608FE" w14:textId="77777777" w:rsidR="00456BDA" w:rsidRPr="00A471B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083" w:type="dxa"/>
          </w:tcPr>
          <w:p w14:paraId="1033AEAD" w14:textId="77777777" w:rsidR="00456BDA" w:rsidRPr="00A471B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456BDA" w:rsidRPr="00A471BD" w14:paraId="37541418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652D485C" w14:textId="77777777" w:rsidR="00456BDA" w:rsidRPr="00A471BD" w:rsidRDefault="00456BDA" w:rsidP="00094935">
            <w:pPr>
              <w:rPr>
                <w:rFonts w:ascii="Marianne" w:eastAsia="Wingdings" w:hAnsi="Marianne" w:cs="Arial"/>
                <w:szCs w:val="22"/>
              </w:rPr>
            </w:pPr>
            <w:r w:rsidRPr="00A471BD">
              <w:rPr>
                <w:rFonts w:ascii="Marianne" w:eastAsia="Wingdings" w:hAnsi="Marianne" w:cs="Arial"/>
                <w:szCs w:val="22"/>
              </w:rPr>
              <w:t>E-mail </w:t>
            </w:r>
          </w:p>
        </w:tc>
        <w:tc>
          <w:tcPr>
            <w:tcW w:w="2957" w:type="dxa"/>
          </w:tcPr>
          <w:p w14:paraId="153DCE43" w14:textId="77777777" w:rsidR="00456BDA" w:rsidRPr="00A471B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7F1E95D6" w14:textId="77777777" w:rsidR="00456BDA" w:rsidRPr="00A471B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083" w:type="dxa"/>
          </w:tcPr>
          <w:p w14:paraId="5367271B" w14:textId="77777777" w:rsidR="00456BDA" w:rsidRPr="00A471BD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</w:tbl>
    <w:p w14:paraId="2F93BC07" w14:textId="77777777" w:rsidR="00CD2E5E" w:rsidRPr="00A471BD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p w14:paraId="51A1342E" w14:textId="77777777" w:rsidR="00CD2E5E" w:rsidRPr="00A471BD" w:rsidRDefault="00CD2E5E" w:rsidP="00CD2E5E">
      <w:pPr>
        <w:rPr>
          <w:rFonts w:ascii="Marianne" w:eastAsia="Wingdings" w:hAnsi="Marianne" w:cs="Arial"/>
          <w:b/>
          <w:bCs/>
          <w:szCs w:val="22"/>
        </w:rPr>
      </w:pPr>
    </w:p>
    <w:p w14:paraId="305BA82C" w14:textId="77777777" w:rsidR="00DC142B" w:rsidRPr="00A471BD" w:rsidRDefault="00DC142B" w:rsidP="00DC142B">
      <w:pPr>
        <w:rPr>
          <w:rFonts w:ascii="Marianne" w:eastAsia="Wingdings" w:hAnsi="Marianne" w:cs="Arial"/>
          <w:szCs w:val="22"/>
          <w:u w:val="single"/>
        </w:rPr>
      </w:pPr>
      <w:r w:rsidRPr="00A471BD">
        <w:rPr>
          <w:rFonts w:ascii="Marianne" w:eastAsia="Wingdings" w:hAnsi="Marianne" w:cs="Arial"/>
          <w:szCs w:val="22"/>
          <w:u w:val="single"/>
        </w:rPr>
        <w:t>RENSEIGNEMENTS CONCERNANT LA STRUCTURE</w:t>
      </w:r>
    </w:p>
    <w:p w14:paraId="474F6332" w14:textId="77777777" w:rsidR="00CD2E5E" w:rsidRPr="00A471BD" w:rsidRDefault="00CD2E5E" w:rsidP="00CD2E5E">
      <w:pPr>
        <w:rPr>
          <w:rFonts w:ascii="Marianne" w:eastAsia="Wingdings" w:hAnsi="Marianne" w:cs="Arial"/>
          <w:b/>
          <w:bCs/>
          <w:szCs w:val="22"/>
        </w:rPr>
      </w:pPr>
    </w:p>
    <w:p w14:paraId="4E428323" w14:textId="77777777" w:rsidR="00DC142B" w:rsidRPr="00A471BD" w:rsidRDefault="00DC142B" w:rsidP="00DC142B">
      <w:pPr>
        <w:pStyle w:val="Paragraphedeliste"/>
        <w:numPr>
          <w:ilvl w:val="0"/>
          <w:numId w:val="8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A471BD">
        <w:rPr>
          <w:rFonts w:ascii="Marianne" w:eastAsia="Wingdings" w:hAnsi="Marianne" w:cs="Arial"/>
          <w:color w:val="000000"/>
          <w:szCs w:val="22"/>
        </w:rPr>
        <w:t>Nombre de salariés :</w:t>
      </w:r>
    </w:p>
    <w:p w14:paraId="40D7EF68" w14:textId="77777777" w:rsidR="001D5FBE" w:rsidRPr="005F406E" w:rsidRDefault="001D5FBE" w:rsidP="001D5FBE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bookmarkStart w:id="4" w:name="_Hlk244697241"/>
      <w:r w:rsidRPr="005F406E">
        <w:rPr>
          <w:rFonts w:ascii="Marianne" w:eastAsia="Wingdings" w:hAnsi="Marianne" w:cs="Arial"/>
          <w:color w:val="000000"/>
          <w:szCs w:val="22"/>
        </w:rPr>
        <w:t>CDI et titulaires :…………………………………</w:t>
      </w:r>
    </w:p>
    <w:p w14:paraId="37083B21" w14:textId="77777777" w:rsidR="001D5FBE" w:rsidRPr="005F406E" w:rsidRDefault="001D5FBE" w:rsidP="001D5FBE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5F406E">
        <w:rPr>
          <w:rFonts w:ascii="Marianne" w:eastAsia="Wingdings" w:hAnsi="Marianne" w:cs="Arial"/>
          <w:color w:val="000000"/>
          <w:szCs w:val="22"/>
        </w:rPr>
        <w:t>CDD et vacataires :………………………</w:t>
      </w:r>
    </w:p>
    <w:bookmarkEnd w:id="4"/>
    <w:p w14:paraId="51D12C5E" w14:textId="77777777" w:rsidR="001D5FBE" w:rsidRPr="005F406E" w:rsidRDefault="001D5FBE" w:rsidP="001D5FBE">
      <w:pPr>
        <w:pStyle w:val="Paragraphedeliste"/>
        <w:tabs>
          <w:tab w:val="left" w:leader="dot" w:pos="9072"/>
        </w:tabs>
        <w:ind w:left="1068"/>
        <w:rPr>
          <w:rFonts w:ascii="Marianne" w:eastAsia="Wingdings" w:hAnsi="Marianne" w:cs="Arial"/>
          <w:color w:val="000000"/>
          <w:szCs w:val="22"/>
        </w:rPr>
      </w:pPr>
    </w:p>
    <w:p w14:paraId="609FE1A5" w14:textId="77777777" w:rsidR="001D5FBE" w:rsidRPr="005F406E" w:rsidRDefault="001D5FBE" w:rsidP="001D5FBE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5F406E">
        <w:rPr>
          <w:rFonts w:ascii="Marianne" w:eastAsia="Wingdings" w:hAnsi="Marianne" w:cs="Arial"/>
          <w:color w:val="000000"/>
          <w:szCs w:val="22"/>
        </w:rPr>
        <w:t>Nombre total d’ETP :……………………..</w:t>
      </w:r>
    </w:p>
    <w:p w14:paraId="7BFFBA91" w14:textId="77777777" w:rsidR="00CD2E5E" w:rsidRPr="00A471BD" w:rsidRDefault="00CD2E5E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40C9B74E" w14:textId="77777777" w:rsidR="001D5FBE" w:rsidRDefault="001D5FBE" w:rsidP="006B2349">
      <w:pPr>
        <w:tabs>
          <w:tab w:val="left" w:leader="dot" w:pos="9072"/>
        </w:tabs>
        <w:rPr>
          <w:rFonts w:ascii="Marianne" w:eastAsia="Wingdings" w:hAnsi="Marianne" w:cs="Arial"/>
          <w:b/>
          <w:color w:val="000000"/>
          <w:szCs w:val="22"/>
          <w:u w:val="single"/>
        </w:rPr>
      </w:pPr>
    </w:p>
    <w:p w14:paraId="6BC457B5" w14:textId="77777777" w:rsidR="001D5FBE" w:rsidRDefault="001D5FBE" w:rsidP="006B2349">
      <w:pPr>
        <w:tabs>
          <w:tab w:val="left" w:leader="dot" w:pos="9072"/>
        </w:tabs>
        <w:rPr>
          <w:rFonts w:ascii="Marianne" w:eastAsia="Wingdings" w:hAnsi="Marianne" w:cs="Arial"/>
          <w:b/>
          <w:color w:val="000000"/>
          <w:szCs w:val="22"/>
          <w:u w:val="single"/>
        </w:rPr>
      </w:pPr>
    </w:p>
    <w:p w14:paraId="2472D854" w14:textId="158A0A93" w:rsidR="006B2349" w:rsidRPr="00A471BD" w:rsidRDefault="006B2349" w:rsidP="006B2349">
      <w:pPr>
        <w:tabs>
          <w:tab w:val="left" w:leader="dot" w:pos="9072"/>
        </w:tabs>
        <w:rPr>
          <w:rFonts w:ascii="Marianne" w:eastAsia="Wingdings" w:hAnsi="Marianne" w:cs="Arial"/>
          <w:b/>
          <w:color w:val="000000"/>
          <w:szCs w:val="22"/>
          <w:u w:val="single"/>
        </w:rPr>
      </w:pPr>
      <w:r w:rsidRPr="00A471BD">
        <w:rPr>
          <w:rFonts w:ascii="Marianne" w:eastAsia="Wingdings" w:hAnsi="Marianne" w:cs="Arial"/>
          <w:b/>
          <w:color w:val="000000"/>
          <w:szCs w:val="22"/>
          <w:u w:val="single"/>
        </w:rPr>
        <w:lastRenderedPageBreak/>
        <w:t>EN CAS DE PORTAGE NATIONAL :</w:t>
      </w:r>
    </w:p>
    <w:p w14:paraId="64E1CBCE" w14:textId="77777777" w:rsidR="006B2349" w:rsidRPr="00A471BD" w:rsidRDefault="006B2349" w:rsidP="006B2349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45548E01" w14:textId="77777777" w:rsidR="006B2349" w:rsidRPr="00A471BD" w:rsidRDefault="006B2349" w:rsidP="006B2349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A471BD">
        <w:rPr>
          <w:rFonts w:ascii="Marianne" w:eastAsia="Wingdings" w:hAnsi="Marianne" w:cs="Arial"/>
          <w:color w:val="000000"/>
          <w:szCs w:val="22"/>
        </w:rPr>
        <w:t>Liste des régions impliquées :</w:t>
      </w:r>
    </w:p>
    <w:p w14:paraId="57D892FB" w14:textId="77777777" w:rsidR="006B2349" w:rsidRPr="00A471BD" w:rsidRDefault="006B2349" w:rsidP="006B2349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87"/>
        <w:gridCol w:w="3071"/>
        <w:gridCol w:w="4104"/>
      </w:tblGrid>
      <w:tr w:rsidR="006B2349" w:rsidRPr="00A471BD" w14:paraId="2011AE49" w14:textId="77777777" w:rsidTr="00542E67">
        <w:tc>
          <w:tcPr>
            <w:tcW w:w="3587" w:type="dxa"/>
          </w:tcPr>
          <w:p w14:paraId="2A8B8020" w14:textId="77777777" w:rsidR="006B2349" w:rsidRPr="00A471BD" w:rsidRDefault="006B2349" w:rsidP="00542E67">
            <w:pPr>
              <w:tabs>
                <w:tab w:val="left" w:leader="dot" w:pos="9072"/>
              </w:tabs>
              <w:jc w:val="center"/>
              <w:rPr>
                <w:rFonts w:ascii="Marianne" w:eastAsia="Wingdings" w:hAnsi="Marianne" w:cs="Arial"/>
                <w:b/>
                <w:color w:val="000000"/>
                <w:szCs w:val="22"/>
              </w:rPr>
            </w:pPr>
            <w:r w:rsidRPr="00A471BD">
              <w:rPr>
                <w:rFonts w:ascii="Marianne" w:eastAsia="Wingdings" w:hAnsi="Marianne" w:cs="Arial"/>
                <w:b/>
                <w:color w:val="000000"/>
                <w:szCs w:val="22"/>
              </w:rPr>
              <w:t>Région concernée</w:t>
            </w:r>
          </w:p>
        </w:tc>
        <w:tc>
          <w:tcPr>
            <w:tcW w:w="3071" w:type="dxa"/>
          </w:tcPr>
          <w:p w14:paraId="44BF1667" w14:textId="77777777" w:rsidR="006B2349" w:rsidRPr="00A471BD" w:rsidRDefault="006B2349" w:rsidP="00542E67">
            <w:pPr>
              <w:tabs>
                <w:tab w:val="left" w:leader="dot" w:pos="9072"/>
              </w:tabs>
              <w:jc w:val="center"/>
              <w:rPr>
                <w:rFonts w:ascii="Marianne" w:eastAsia="Wingdings" w:hAnsi="Marianne" w:cs="Arial"/>
                <w:b/>
                <w:color w:val="000000"/>
                <w:szCs w:val="22"/>
              </w:rPr>
            </w:pPr>
            <w:r w:rsidRPr="00A471BD">
              <w:rPr>
                <w:rFonts w:ascii="Marianne" w:eastAsia="Wingdings" w:hAnsi="Marianne" w:cs="Arial"/>
                <w:b/>
                <w:color w:val="000000"/>
                <w:szCs w:val="22"/>
              </w:rPr>
              <w:t>Nom de la structure</w:t>
            </w:r>
          </w:p>
        </w:tc>
        <w:tc>
          <w:tcPr>
            <w:tcW w:w="4104" w:type="dxa"/>
          </w:tcPr>
          <w:p w14:paraId="71CB51E5" w14:textId="77777777" w:rsidR="006B2349" w:rsidRPr="00A471BD" w:rsidRDefault="006B2349" w:rsidP="00542E67">
            <w:pPr>
              <w:tabs>
                <w:tab w:val="left" w:leader="dot" w:pos="9072"/>
              </w:tabs>
              <w:jc w:val="center"/>
              <w:rPr>
                <w:rFonts w:ascii="Marianne" w:eastAsia="Wingdings" w:hAnsi="Marianne" w:cs="Arial"/>
                <w:b/>
                <w:color w:val="000000"/>
                <w:szCs w:val="22"/>
              </w:rPr>
            </w:pPr>
            <w:r w:rsidRPr="00A471BD">
              <w:rPr>
                <w:rFonts w:ascii="Marianne" w:eastAsia="Wingdings" w:hAnsi="Marianne" w:cs="Arial"/>
                <w:b/>
                <w:color w:val="000000"/>
                <w:szCs w:val="22"/>
              </w:rPr>
              <w:t>Montant prévisionnel de la dépense</w:t>
            </w:r>
          </w:p>
        </w:tc>
      </w:tr>
      <w:tr w:rsidR="006B2349" w:rsidRPr="00A471BD" w14:paraId="587681D2" w14:textId="77777777" w:rsidTr="00542E67">
        <w:tc>
          <w:tcPr>
            <w:tcW w:w="3587" w:type="dxa"/>
          </w:tcPr>
          <w:p w14:paraId="6157F62B" w14:textId="77777777" w:rsidR="006B2349" w:rsidRPr="00A471BD" w:rsidRDefault="006B2349" w:rsidP="00542E67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  <w:tc>
          <w:tcPr>
            <w:tcW w:w="3071" w:type="dxa"/>
          </w:tcPr>
          <w:p w14:paraId="068BACB0" w14:textId="77777777" w:rsidR="006B2349" w:rsidRPr="00A471BD" w:rsidRDefault="006B2349" w:rsidP="00542E67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  <w:tc>
          <w:tcPr>
            <w:tcW w:w="4104" w:type="dxa"/>
          </w:tcPr>
          <w:p w14:paraId="376C7FFB" w14:textId="77777777" w:rsidR="006B2349" w:rsidRPr="00A471BD" w:rsidRDefault="006B2349" w:rsidP="00542E67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</w:tr>
      <w:tr w:rsidR="006B2349" w:rsidRPr="00A471BD" w14:paraId="07F0BB6A" w14:textId="77777777" w:rsidTr="00542E67">
        <w:tc>
          <w:tcPr>
            <w:tcW w:w="3587" w:type="dxa"/>
          </w:tcPr>
          <w:p w14:paraId="555F339F" w14:textId="77777777" w:rsidR="006B2349" w:rsidRPr="00A471BD" w:rsidRDefault="006B2349" w:rsidP="00542E67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  <w:tc>
          <w:tcPr>
            <w:tcW w:w="3071" w:type="dxa"/>
          </w:tcPr>
          <w:p w14:paraId="404C4EE7" w14:textId="77777777" w:rsidR="006B2349" w:rsidRPr="00A471BD" w:rsidRDefault="006B2349" w:rsidP="00542E67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  <w:tc>
          <w:tcPr>
            <w:tcW w:w="4104" w:type="dxa"/>
          </w:tcPr>
          <w:p w14:paraId="4A7BBC39" w14:textId="77777777" w:rsidR="006B2349" w:rsidRPr="00A471BD" w:rsidRDefault="006B2349" w:rsidP="00542E67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</w:tr>
      <w:tr w:rsidR="006B2349" w:rsidRPr="00A471BD" w14:paraId="2B76C180" w14:textId="77777777" w:rsidTr="00542E67">
        <w:tc>
          <w:tcPr>
            <w:tcW w:w="3587" w:type="dxa"/>
          </w:tcPr>
          <w:p w14:paraId="395289C8" w14:textId="77777777" w:rsidR="006B2349" w:rsidRPr="00A471BD" w:rsidRDefault="006B2349" w:rsidP="00542E67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  <w:tc>
          <w:tcPr>
            <w:tcW w:w="3071" w:type="dxa"/>
          </w:tcPr>
          <w:p w14:paraId="2E7C80F1" w14:textId="77777777" w:rsidR="006B2349" w:rsidRPr="00A471BD" w:rsidRDefault="006B2349" w:rsidP="00542E67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  <w:tc>
          <w:tcPr>
            <w:tcW w:w="4104" w:type="dxa"/>
          </w:tcPr>
          <w:p w14:paraId="796B7BBC" w14:textId="77777777" w:rsidR="006B2349" w:rsidRPr="00A471BD" w:rsidRDefault="006B2349" w:rsidP="00542E67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</w:tr>
      <w:tr w:rsidR="006B2349" w:rsidRPr="00A471BD" w14:paraId="22AA1529" w14:textId="77777777" w:rsidTr="00542E67">
        <w:tc>
          <w:tcPr>
            <w:tcW w:w="3587" w:type="dxa"/>
          </w:tcPr>
          <w:p w14:paraId="05EA1C0D" w14:textId="77777777" w:rsidR="006B2349" w:rsidRPr="00A471BD" w:rsidRDefault="006B2349" w:rsidP="00542E67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  <w:tc>
          <w:tcPr>
            <w:tcW w:w="3071" w:type="dxa"/>
          </w:tcPr>
          <w:p w14:paraId="0142DC51" w14:textId="77777777" w:rsidR="006B2349" w:rsidRPr="00A471BD" w:rsidRDefault="006B2349" w:rsidP="00542E67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  <w:tc>
          <w:tcPr>
            <w:tcW w:w="4104" w:type="dxa"/>
          </w:tcPr>
          <w:p w14:paraId="7D0ACEBD" w14:textId="77777777" w:rsidR="006B2349" w:rsidRPr="00A471BD" w:rsidRDefault="006B2349" w:rsidP="00542E67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</w:tr>
      <w:tr w:rsidR="006B2349" w:rsidRPr="00A471BD" w14:paraId="7088FDC0" w14:textId="77777777" w:rsidTr="00542E67">
        <w:tc>
          <w:tcPr>
            <w:tcW w:w="6658" w:type="dxa"/>
            <w:gridSpan w:val="2"/>
          </w:tcPr>
          <w:p w14:paraId="71FA8582" w14:textId="77777777" w:rsidR="006B2349" w:rsidRPr="00A471BD" w:rsidRDefault="006B2349" w:rsidP="00542E67">
            <w:pPr>
              <w:tabs>
                <w:tab w:val="left" w:leader="dot" w:pos="9072"/>
              </w:tabs>
              <w:jc w:val="right"/>
              <w:rPr>
                <w:rFonts w:ascii="Marianne" w:eastAsia="Wingdings" w:hAnsi="Marianne" w:cs="Arial"/>
                <w:b/>
                <w:color w:val="000000"/>
                <w:szCs w:val="22"/>
              </w:rPr>
            </w:pPr>
            <w:r w:rsidRPr="00A471BD">
              <w:rPr>
                <w:rFonts w:ascii="Marianne" w:eastAsia="Wingdings" w:hAnsi="Marianne" w:cs="Arial"/>
                <w:b/>
                <w:color w:val="000000"/>
                <w:szCs w:val="22"/>
              </w:rPr>
              <w:t>TOTAL</w:t>
            </w:r>
          </w:p>
        </w:tc>
        <w:tc>
          <w:tcPr>
            <w:tcW w:w="4104" w:type="dxa"/>
          </w:tcPr>
          <w:p w14:paraId="32E0AE3C" w14:textId="77777777" w:rsidR="006B2349" w:rsidRPr="00A471BD" w:rsidRDefault="006B2349" w:rsidP="00542E67">
            <w:pPr>
              <w:tabs>
                <w:tab w:val="left" w:leader="dot" w:pos="9072"/>
              </w:tabs>
              <w:rPr>
                <w:rFonts w:ascii="Marianne" w:eastAsia="Wingdings" w:hAnsi="Marianne" w:cs="Arial"/>
                <w:b/>
                <w:color w:val="000000"/>
                <w:szCs w:val="22"/>
              </w:rPr>
            </w:pPr>
          </w:p>
        </w:tc>
      </w:tr>
    </w:tbl>
    <w:p w14:paraId="1AB7DEF7" w14:textId="77777777" w:rsidR="00A471BD" w:rsidRDefault="00A471BD" w:rsidP="00CD2E5E">
      <w:pPr>
        <w:rPr>
          <w:rFonts w:ascii="Marianne" w:hAnsi="Marianne"/>
          <w:b/>
          <w:sz w:val="24"/>
        </w:rPr>
      </w:pPr>
      <w:bookmarkStart w:id="5" w:name="_Toc494296847"/>
      <w:bookmarkStart w:id="6" w:name="_Toc494296947"/>
      <w:bookmarkEnd w:id="5"/>
      <w:bookmarkEnd w:id="6"/>
    </w:p>
    <w:p w14:paraId="1CA559B1" w14:textId="5C677159" w:rsidR="00CD2E5E" w:rsidRPr="00A471BD" w:rsidRDefault="00DC142B" w:rsidP="00CD2E5E">
      <w:pPr>
        <w:rPr>
          <w:rFonts w:ascii="Marianne" w:hAnsi="Marianne"/>
          <w:b/>
          <w:sz w:val="24"/>
        </w:rPr>
      </w:pPr>
      <w:r w:rsidRPr="00A471BD">
        <w:rPr>
          <w:rFonts w:ascii="Marianne" w:hAnsi="Marianne"/>
          <w:b/>
          <w:sz w:val="24"/>
        </w:rPr>
        <w:t>2</w:t>
      </w:r>
      <w:r w:rsidR="00CD2E5E" w:rsidRPr="00A471BD">
        <w:rPr>
          <w:rFonts w:ascii="Marianne" w:hAnsi="Marianne"/>
          <w:b/>
          <w:sz w:val="24"/>
        </w:rPr>
        <w:t>-</w:t>
      </w:r>
      <w:r w:rsidR="00A471BD">
        <w:rPr>
          <w:rFonts w:ascii="Marianne" w:hAnsi="Marianne"/>
          <w:b/>
          <w:sz w:val="24"/>
        </w:rPr>
        <w:t>A</w:t>
      </w:r>
      <w:r w:rsidR="00CD2E5E" w:rsidRPr="00A471BD">
        <w:rPr>
          <w:rFonts w:ascii="Marianne" w:hAnsi="Marianne"/>
          <w:b/>
          <w:sz w:val="24"/>
        </w:rPr>
        <w:t>I</w:t>
      </w:r>
      <w:r w:rsidR="00A471BD">
        <w:rPr>
          <w:rFonts w:ascii="Marianne" w:hAnsi="Marianne"/>
          <w:b/>
          <w:sz w:val="24"/>
        </w:rPr>
        <w:t>DE</w:t>
      </w:r>
      <w:r w:rsidR="00CD2E5E" w:rsidRPr="00A471BD">
        <w:rPr>
          <w:rFonts w:ascii="Marianne" w:hAnsi="Marianne"/>
          <w:b/>
          <w:sz w:val="24"/>
        </w:rPr>
        <w:t xml:space="preserve"> DEMANDEE</w:t>
      </w:r>
    </w:p>
    <w:p w14:paraId="0E6EAF73" w14:textId="77777777" w:rsidR="00456BDA" w:rsidRPr="00A471BD" w:rsidRDefault="00456BDA" w:rsidP="00CD2E5E">
      <w:pPr>
        <w:rPr>
          <w:rFonts w:ascii="Marianne" w:eastAsia="Wingdings" w:hAnsi="Marianne" w:cs="Arial"/>
          <w:szCs w:val="22"/>
        </w:rPr>
      </w:pPr>
    </w:p>
    <w:p w14:paraId="474D8194" w14:textId="77777777" w:rsidR="00456BDA" w:rsidRPr="00A471BD" w:rsidRDefault="00456BDA" w:rsidP="00CD2E5E">
      <w:pPr>
        <w:rPr>
          <w:rFonts w:ascii="Marianne" w:eastAsia="Wingdings" w:hAnsi="Marianne" w:cs="Arial"/>
          <w:sz w:val="22"/>
          <w:szCs w:val="22"/>
        </w:rPr>
      </w:pPr>
      <w:r w:rsidRPr="00A471BD">
        <w:rPr>
          <w:rFonts w:ascii="Marianne" w:eastAsia="Wingdings" w:hAnsi="Marianne" w:cs="Arial"/>
          <w:sz w:val="22"/>
          <w:szCs w:val="22"/>
        </w:rPr>
        <w:t>Coût du projet déposé :</w:t>
      </w:r>
      <w:r w:rsidRPr="00A471BD">
        <w:rPr>
          <w:rFonts w:ascii="Marianne" w:eastAsia="Wingdings" w:hAnsi="Marianne" w:cs="Arial"/>
          <w:sz w:val="22"/>
          <w:szCs w:val="22"/>
        </w:rPr>
        <w:tab/>
      </w:r>
      <w:r w:rsidRPr="00A471BD">
        <w:rPr>
          <w:rFonts w:ascii="Marianne" w:eastAsia="Wingdings" w:hAnsi="Marianne" w:cs="Arial"/>
          <w:sz w:val="22"/>
          <w:szCs w:val="22"/>
        </w:rPr>
        <w:tab/>
      </w:r>
      <w:r w:rsidRPr="00A471BD">
        <w:rPr>
          <w:rFonts w:ascii="Marianne" w:eastAsia="Wingdings" w:hAnsi="Marianne" w:cs="Arial"/>
          <w:sz w:val="22"/>
          <w:szCs w:val="22"/>
        </w:rPr>
        <w:tab/>
      </w:r>
      <w:r w:rsidRPr="00A471BD">
        <w:rPr>
          <w:rFonts w:ascii="Marianne" w:eastAsia="Wingdings" w:hAnsi="Marianne" w:cs="Arial"/>
          <w:sz w:val="22"/>
          <w:szCs w:val="22"/>
        </w:rPr>
        <w:tab/>
      </w:r>
      <w:r w:rsidRPr="00A471BD">
        <w:rPr>
          <w:rFonts w:ascii="Marianne" w:eastAsia="Wingdings" w:hAnsi="Marianne" w:cs="Arial"/>
          <w:sz w:val="22"/>
          <w:szCs w:val="22"/>
        </w:rPr>
        <w:tab/>
      </w:r>
      <w:r w:rsidRPr="00A471BD">
        <w:rPr>
          <w:rFonts w:ascii="Marianne" w:eastAsia="Wingdings" w:hAnsi="Marianne" w:cs="Arial"/>
          <w:sz w:val="22"/>
          <w:szCs w:val="22"/>
        </w:rPr>
        <w:tab/>
      </w:r>
      <w:r w:rsidRPr="00A471BD">
        <w:rPr>
          <w:rFonts w:ascii="Marianne" w:eastAsia="Wingdings" w:hAnsi="Marianne" w:cs="Arial"/>
          <w:sz w:val="22"/>
          <w:szCs w:val="22"/>
        </w:rPr>
        <w:tab/>
      </w:r>
      <w:r w:rsidRPr="00A471BD">
        <w:rPr>
          <w:rFonts w:ascii="Marianne" w:eastAsia="Wingdings" w:hAnsi="Marianne" w:cs="Arial"/>
          <w:sz w:val="22"/>
          <w:szCs w:val="22"/>
        </w:rPr>
        <w:tab/>
        <w:t>………………………….€</w:t>
      </w:r>
    </w:p>
    <w:p w14:paraId="0370EA74" w14:textId="77777777" w:rsidR="00456BDA" w:rsidRPr="00A471BD" w:rsidRDefault="00456BDA" w:rsidP="00CD2E5E">
      <w:pPr>
        <w:rPr>
          <w:rFonts w:ascii="Marianne" w:eastAsia="Wingdings" w:hAnsi="Marianne" w:cs="Arial"/>
          <w:szCs w:val="20"/>
        </w:rPr>
      </w:pPr>
      <w:r w:rsidRPr="00A471BD">
        <w:rPr>
          <w:rFonts w:ascii="Marianne" w:eastAsia="Wingdings" w:hAnsi="Marianne" w:cs="Arial"/>
          <w:szCs w:val="20"/>
        </w:rPr>
        <w:t>Montant du financement demandé dans le cadre du PSN :</w:t>
      </w:r>
      <w:r w:rsidRPr="00A471BD">
        <w:rPr>
          <w:rFonts w:ascii="Marianne" w:eastAsia="Wingdings" w:hAnsi="Marianne" w:cs="Arial"/>
          <w:szCs w:val="20"/>
        </w:rPr>
        <w:tab/>
      </w:r>
      <w:r w:rsidRPr="00A471BD">
        <w:rPr>
          <w:rFonts w:ascii="Marianne" w:eastAsia="Wingdings" w:hAnsi="Marianne" w:cs="Arial"/>
          <w:szCs w:val="20"/>
        </w:rPr>
        <w:tab/>
      </w:r>
      <w:r w:rsidRPr="00A471BD">
        <w:rPr>
          <w:rFonts w:ascii="Marianne" w:eastAsia="Wingdings" w:hAnsi="Marianne" w:cs="Arial"/>
          <w:szCs w:val="20"/>
        </w:rPr>
        <w:tab/>
      </w:r>
      <w:r w:rsidRPr="00A471BD">
        <w:rPr>
          <w:rFonts w:ascii="Marianne" w:eastAsia="Wingdings" w:hAnsi="Marianne" w:cs="Arial"/>
          <w:szCs w:val="20"/>
        </w:rPr>
        <w:tab/>
        <w:t>……………………………€</w:t>
      </w:r>
    </w:p>
    <w:p w14:paraId="1DDF15E5" w14:textId="77777777" w:rsidR="00456BDA" w:rsidRPr="00A471BD" w:rsidRDefault="00456BDA" w:rsidP="00CD2E5E">
      <w:pPr>
        <w:rPr>
          <w:rFonts w:ascii="Marianne" w:eastAsia="Wingdings" w:hAnsi="Marianne" w:cs="Arial"/>
          <w:szCs w:val="20"/>
        </w:rPr>
      </w:pPr>
      <w:r w:rsidRPr="00A471BD">
        <w:rPr>
          <w:rFonts w:ascii="Marianne" w:eastAsia="Wingdings" w:hAnsi="Marianne" w:cs="Arial"/>
          <w:szCs w:val="20"/>
        </w:rPr>
        <w:t>Dont part européenne sur crédits FEAGA (50% des dépenses) :</w:t>
      </w:r>
      <w:r w:rsidRPr="00A471BD">
        <w:rPr>
          <w:rFonts w:ascii="Marianne" w:eastAsia="Wingdings" w:hAnsi="Marianne" w:cs="Arial"/>
          <w:szCs w:val="20"/>
        </w:rPr>
        <w:tab/>
      </w:r>
      <w:r w:rsidRPr="00A471BD">
        <w:rPr>
          <w:rFonts w:ascii="Marianne" w:eastAsia="Wingdings" w:hAnsi="Marianne" w:cs="Arial"/>
          <w:szCs w:val="20"/>
        </w:rPr>
        <w:tab/>
      </w:r>
      <w:r w:rsidRPr="00A471BD">
        <w:rPr>
          <w:rFonts w:ascii="Marianne" w:eastAsia="Wingdings" w:hAnsi="Marianne" w:cs="Arial"/>
          <w:szCs w:val="20"/>
        </w:rPr>
        <w:tab/>
      </w:r>
      <w:r w:rsidRPr="00A471BD">
        <w:rPr>
          <w:rFonts w:ascii="Marianne" w:eastAsia="Wingdings" w:hAnsi="Marianne" w:cs="Arial"/>
          <w:szCs w:val="20"/>
        </w:rPr>
        <w:tab/>
        <w:t xml:space="preserve"> …………………………...€</w:t>
      </w:r>
    </w:p>
    <w:p w14:paraId="1257BD0C" w14:textId="77777777" w:rsidR="00456BDA" w:rsidRPr="00A471BD" w:rsidRDefault="00456BDA" w:rsidP="00CD2E5E">
      <w:pPr>
        <w:rPr>
          <w:rFonts w:ascii="Marianne" w:eastAsia="Wingdings" w:hAnsi="Marianne" w:cs="Arial"/>
          <w:szCs w:val="20"/>
        </w:rPr>
      </w:pPr>
      <w:r w:rsidRPr="00A471BD">
        <w:rPr>
          <w:rFonts w:ascii="Marianne" w:eastAsia="Wingdings" w:hAnsi="Marianne" w:cs="Arial"/>
          <w:szCs w:val="20"/>
        </w:rPr>
        <w:t>Dont crédits nationaux (50% des dépenses) :</w:t>
      </w:r>
      <w:r w:rsidRPr="00A471BD">
        <w:rPr>
          <w:rFonts w:ascii="Marianne" w:eastAsia="Wingdings" w:hAnsi="Marianne" w:cs="Arial"/>
          <w:szCs w:val="20"/>
        </w:rPr>
        <w:tab/>
      </w:r>
      <w:r w:rsidRPr="00A471BD">
        <w:rPr>
          <w:rFonts w:ascii="Marianne" w:eastAsia="Wingdings" w:hAnsi="Marianne" w:cs="Arial"/>
          <w:szCs w:val="20"/>
        </w:rPr>
        <w:tab/>
      </w:r>
      <w:r w:rsidRPr="00A471BD">
        <w:rPr>
          <w:rFonts w:ascii="Marianne" w:eastAsia="Wingdings" w:hAnsi="Marianne" w:cs="Arial"/>
          <w:szCs w:val="20"/>
        </w:rPr>
        <w:tab/>
      </w:r>
      <w:r w:rsidRPr="00A471BD">
        <w:rPr>
          <w:rFonts w:ascii="Marianne" w:eastAsia="Wingdings" w:hAnsi="Marianne" w:cs="Arial"/>
          <w:szCs w:val="20"/>
        </w:rPr>
        <w:tab/>
      </w:r>
      <w:r w:rsidRPr="00A471BD">
        <w:rPr>
          <w:rFonts w:ascii="Marianne" w:eastAsia="Wingdings" w:hAnsi="Marianne" w:cs="Arial"/>
          <w:szCs w:val="20"/>
        </w:rPr>
        <w:tab/>
      </w:r>
      <w:r w:rsidRPr="00A471BD">
        <w:rPr>
          <w:rFonts w:ascii="Marianne" w:eastAsia="Wingdings" w:hAnsi="Marianne" w:cs="Arial"/>
          <w:szCs w:val="20"/>
        </w:rPr>
        <w:tab/>
        <w:t xml:space="preserve"> ………………….………..€</w:t>
      </w:r>
    </w:p>
    <w:p w14:paraId="41085F64" w14:textId="77777777" w:rsidR="00456BDA" w:rsidRPr="00A471BD" w:rsidRDefault="00456BDA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eastAsia="Wingdings" w:hAnsi="Marianne" w:cs="Arial"/>
          <w:b/>
          <w:bCs/>
          <w:szCs w:val="22"/>
        </w:rPr>
      </w:pPr>
    </w:p>
    <w:p w14:paraId="69CEE82E" w14:textId="77777777" w:rsidR="006B2349" w:rsidRPr="00A471BD" w:rsidRDefault="006B2349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eastAsia="Wingdings" w:hAnsi="Marianne" w:cs="Arial"/>
          <w:b/>
          <w:bCs/>
          <w:szCs w:val="22"/>
        </w:rPr>
      </w:pPr>
    </w:p>
    <w:p w14:paraId="79405917" w14:textId="77777777" w:rsidR="00CD2E5E" w:rsidRPr="00A471BD" w:rsidRDefault="00CD2E5E" w:rsidP="00CD2E5E">
      <w:pPr>
        <w:rPr>
          <w:rFonts w:ascii="Marianne" w:hAnsi="Marianne"/>
          <w:b/>
          <w:sz w:val="24"/>
        </w:rPr>
      </w:pPr>
      <w:bookmarkStart w:id="7" w:name="_Toc494296848"/>
      <w:bookmarkStart w:id="8" w:name="_Toc494296948"/>
      <w:bookmarkEnd w:id="7"/>
      <w:bookmarkEnd w:id="8"/>
      <w:r w:rsidRPr="00A471BD">
        <w:rPr>
          <w:rFonts w:ascii="Marianne" w:hAnsi="Marianne"/>
          <w:b/>
          <w:sz w:val="24"/>
        </w:rPr>
        <w:t>4-RENSEIGNEMENTS CONCERNANT LE PROJET</w:t>
      </w:r>
    </w:p>
    <w:p w14:paraId="34A6B86C" w14:textId="77777777" w:rsidR="00CD2E5E" w:rsidRPr="00A471BD" w:rsidRDefault="00CD2E5E" w:rsidP="00CD2E5E">
      <w:pPr>
        <w:rPr>
          <w:rFonts w:ascii="Marianne" w:eastAsia="Wingdings" w:hAnsi="Marianne" w:cs="Arial"/>
          <w:szCs w:val="22"/>
        </w:rPr>
      </w:pPr>
      <w:r w:rsidRPr="00A471BD">
        <w:rPr>
          <w:rFonts w:ascii="Marianne" w:eastAsia="Wingdings" w:hAnsi="Marianne" w:cs="Arial"/>
          <w:szCs w:val="22"/>
        </w:rPr>
        <w:t>Thématiques concernées :</w:t>
      </w:r>
    </w:p>
    <w:p w14:paraId="7AFDE4D1" w14:textId="77777777" w:rsidR="00CD2E5E" w:rsidRPr="00A471BD" w:rsidRDefault="00CD2E5E" w:rsidP="00CD2E5E">
      <w:pPr>
        <w:rPr>
          <w:rFonts w:ascii="Marianne" w:eastAsia="Wingdings" w:hAnsi="Marianne" w:cs="Arial"/>
          <w:szCs w:val="22"/>
        </w:rPr>
      </w:pPr>
    </w:p>
    <w:tbl>
      <w:tblPr>
        <w:tblW w:w="10426" w:type="dxa"/>
        <w:tblInd w:w="5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53" w:type="dxa"/>
        </w:tblCellMar>
        <w:tblLook w:val="0000" w:firstRow="0" w:lastRow="0" w:firstColumn="0" w:lastColumn="0" w:noHBand="0" w:noVBand="0"/>
      </w:tblPr>
      <w:tblGrid>
        <w:gridCol w:w="7591"/>
        <w:gridCol w:w="2835"/>
      </w:tblGrid>
      <w:tr w:rsidR="00CD2E5E" w:rsidRPr="00A471BD" w14:paraId="208A2330" w14:textId="77777777" w:rsidTr="00A471BD">
        <w:trPr>
          <w:trHeight w:val="738"/>
        </w:trPr>
        <w:tc>
          <w:tcPr>
            <w:tcW w:w="75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7940211B" w14:textId="77777777" w:rsidR="00CD2E5E" w:rsidRPr="00A471BD" w:rsidRDefault="00CD2E5E" w:rsidP="00094935">
            <w:pPr>
              <w:jc w:val="center"/>
              <w:rPr>
                <w:rFonts w:ascii="Marianne" w:hAnsi="Marianne"/>
              </w:rPr>
            </w:pPr>
            <w:r w:rsidRPr="00A471BD">
              <w:rPr>
                <w:rFonts w:ascii="Marianne" w:eastAsia="Wingdings" w:hAnsi="Marianne" w:cs="Arial"/>
                <w:b/>
                <w:szCs w:val="22"/>
              </w:rPr>
              <w:t>Thématiques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2C42FA54" w14:textId="77777777" w:rsidR="00CD2E5E" w:rsidRPr="00A471BD" w:rsidRDefault="00CD2E5E" w:rsidP="00094935">
            <w:pPr>
              <w:jc w:val="center"/>
              <w:rPr>
                <w:rFonts w:ascii="Marianne" w:hAnsi="Marianne"/>
              </w:rPr>
            </w:pPr>
            <w:r w:rsidRPr="00A471BD">
              <w:rPr>
                <w:rFonts w:ascii="Marianne" w:eastAsia="Wingdings" w:hAnsi="Marianne" w:cs="Arial"/>
                <w:b/>
                <w:szCs w:val="22"/>
              </w:rPr>
              <w:t>Le programme comprend ces thématiques OUI/NON</w:t>
            </w:r>
          </w:p>
        </w:tc>
      </w:tr>
      <w:tr w:rsidR="00CD2E5E" w:rsidRPr="00A471BD" w14:paraId="15BB45F1" w14:textId="77777777" w:rsidTr="00A471BD">
        <w:trPr>
          <w:trHeight w:val="738"/>
        </w:trPr>
        <w:tc>
          <w:tcPr>
            <w:tcW w:w="75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798FDB08" w14:textId="11B6E593" w:rsidR="00CD2E5E" w:rsidRPr="00A471BD" w:rsidRDefault="000C41EE" w:rsidP="000C41EE">
            <w:pPr>
              <w:rPr>
                <w:rFonts w:ascii="Marianne" w:eastAsia="MS Mincho" w:hAnsi="Marianne" w:cs="Arial"/>
                <w:szCs w:val="20"/>
                <w:lang w:eastAsia="ja-JP"/>
              </w:rPr>
            </w:pPr>
            <w:r w:rsidRPr="00A471BD">
              <w:rPr>
                <w:rFonts w:ascii="Marianne" w:eastAsia="MS Mincho" w:hAnsi="Marianne" w:cs="Arial"/>
                <w:szCs w:val="20"/>
                <w:lang w:eastAsia="ja-JP"/>
              </w:rPr>
              <w:t>Animation et coordination nationale de l’OMAA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1ED2BD77" w14:textId="77777777" w:rsidR="00CD2E5E" w:rsidRPr="00A471BD" w:rsidRDefault="00CD2E5E" w:rsidP="00094935">
            <w:pPr>
              <w:snapToGrid w:val="0"/>
              <w:rPr>
                <w:rFonts w:ascii="Marianne" w:hAnsi="Marianne" w:cs="Arial"/>
                <w:szCs w:val="20"/>
              </w:rPr>
            </w:pPr>
          </w:p>
        </w:tc>
      </w:tr>
      <w:tr w:rsidR="002A20CF" w:rsidRPr="00A471BD" w14:paraId="1EB4526A" w14:textId="77777777" w:rsidTr="00A471BD">
        <w:trPr>
          <w:trHeight w:val="516"/>
        </w:trPr>
        <w:tc>
          <w:tcPr>
            <w:tcW w:w="75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1572C26F" w14:textId="7F0E1E98" w:rsidR="002A20CF" w:rsidRPr="00A471BD" w:rsidRDefault="000C41EE" w:rsidP="002A20C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S Mincho" w:hAnsi="Marianne" w:cs="Arial"/>
                <w:szCs w:val="20"/>
                <w:lang w:eastAsia="ja-JP"/>
              </w:rPr>
            </w:pPr>
            <w:r w:rsidRPr="00A471BD">
              <w:rPr>
                <w:rFonts w:ascii="Marianne" w:eastAsia="MS Mincho" w:hAnsi="Marianne" w:cs="Arial"/>
                <w:szCs w:val="20"/>
                <w:lang w:eastAsia="ja-JP"/>
              </w:rPr>
              <w:t>Conceptualiser et suivre le développement d’un système d’information permettant d’analyser les données, de réaliser des synthèses et de valoriser les résultats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6E99D604" w14:textId="77777777" w:rsidR="002A20CF" w:rsidRPr="00A471BD" w:rsidRDefault="002A20CF" w:rsidP="00094935">
            <w:pPr>
              <w:snapToGrid w:val="0"/>
              <w:rPr>
                <w:rFonts w:ascii="Marianne" w:hAnsi="Marianne" w:cs="Arial"/>
                <w:szCs w:val="20"/>
              </w:rPr>
            </w:pPr>
          </w:p>
        </w:tc>
      </w:tr>
      <w:tr w:rsidR="00CD2E5E" w:rsidRPr="00A471BD" w14:paraId="705632E1" w14:textId="77777777" w:rsidTr="00A471BD">
        <w:trPr>
          <w:trHeight w:val="516"/>
        </w:trPr>
        <w:tc>
          <w:tcPr>
            <w:tcW w:w="75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4C76DB82" w14:textId="724907E6" w:rsidR="00CD2E5E" w:rsidRPr="00A471BD" w:rsidRDefault="000C41EE" w:rsidP="00094935">
            <w:pPr>
              <w:rPr>
                <w:rFonts w:ascii="Marianne" w:eastAsia="MS Mincho" w:hAnsi="Marianne" w:cs="Arial"/>
                <w:szCs w:val="20"/>
                <w:lang w:eastAsia="ja-JP"/>
              </w:rPr>
            </w:pPr>
            <w:r w:rsidRPr="00A471BD">
              <w:rPr>
                <w:rFonts w:ascii="Marianne" w:eastAsia="MS Mincho" w:hAnsi="Marianne" w:cs="Arial"/>
                <w:szCs w:val="20"/>
                <w:lang w:eastAsia="ja-JP"/>
              </w:rPr>
              <w:t>Mise en place d’un guichet unique régional de recensement des déclarations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06CFE378" w14:textId="77777777" w:rsidR="00CD2E5E" w:rsidRPr="00A471BD" w:rsidRDefault="00CD2E5E" w:rsidP="00094935">
            <w:pPr>
              <w:snapToGrid w:val="0"/>
              <w:rPr>
                <w:rFonts w:ascii="Marianne" w:hAnsi="Marianne" w:cs="Arial"/>
                <w:szCs w:val="20"/>
              </w:rPr>
            </w:pPr>
          </w:p>
        </w:tc>
      </w:tr>
      <w:tr w:rsidR="00CD2E5E" w:rsidRPr="00A471BD" w14:paraId="426C7C7F" w14:textId="77777777" w:rsidTr="00A471BD">
        <w:trPr>
          <w:trHeight w:val="516"/>
        </w:trPr>
        <w:tc>
          <w:tcPr>
            <w:tcW w:w="75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35EADC19" w14:textId="428CA9AA" w:rsidR="00CD2E5E" w:rsidRPr="00A471BD" w:rsidRDefault="000C41EE" w:rsidP="002A20C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S Mincho" w:hAnsi="Marianne" w:cs="Arial"/>
                <w:szCs w:val="20"/>
                <w:lang w:eastAsia="ja-JP"/>
              </w:rPr>
            </w:pPr>
            <w:r w:rsidRPr="00A471BD">
              <w:rPr>
                <w:rFonts w:ascii="Marianne" w:eastAsia="MS Mincho" w:hAnsi="Marianne" w:cs="Arial"/>
                <w:szCs w:val="20"/>
                <w:lang w:eastAsia="ja-JP"/>
              </w:rPr>
              <w:t>Investigations adaptés dans les ruchers concernés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0E0A7663" w14:textId="77777777" w:rsidR="00CD2E5E" w:rsidRPr="00A471BD" w:rsidRDefault="00CD2E5E" w:rsidP="00094935">
            <w:pPr>
              <w:snapToGrid w:val="0"/>
              <w:rPr>
                <w:rFonts w:ascii="Marianne" w:hAnsi="Marianne" w:cs="Arial"/>
                <w:szCs w:val="20"/>
              </w:rPr>
            </w:pPr>
          </w:p>
        </w:tc>
      </w:tr>
      <w:tr w:rsidR="000C41EE" w:rsidRPr="00A471BD" w14:paraId="7C528032" w14:textId="77777777" w:rsidTr="00A471BD">
        <w:trPr>
          <w:trHeight w:val="516"/>
        </w:trPr>
        <w:tc>
          <w:tcPr>
            <w:tcW w:w="75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237EB962" w14:textId="7268A9DA" w:rsidR="000C41EE" w:rsidRPr="00A471BD" w:rsidRDefault="000C41EE" w:rsidP="002A20C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S Mincho" w:hAnsi="Marianne" w:cs="Arial"/>
                <w:szCs w:val="20"/>
                <w:lang w:eastAsia="ja-JP"/>
              </w:rPr>
            </w:pPr>
            <w:r w:rsidRPr="00A471BD">
              <w:rPr>
                <w:rFonts w:ascii="Marianne" w:eastAsia="MS Mincho" w:hAnsi="Marianne" w:cs="Arial"/>
                <w:szCs w:val="20"/>
                <w:lang w:eastAsia="ja-JP"/>
              </w:rPr>
              <w:t>Formation des acteurs de l’OMAA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4F9AAFAE" w14:textId="77777777" w:rsidR="000C41EE" w:rsidRPr="00A471BD" w:rsidRDefault="000C41EE" w:rsidP="00094935">
            <w:pPr>
              <w:snapToGrid w:val="0"/>
              <w:rPr>
                <w:rFonts w:ascii="Marianne" w:hAnsi="Marianne" w:cs="Arial"/>
                <w:szCs w:val="20"/>
              </w:rPr>
            </w:pPr>
          </w:p>
        </w:tc>
      </w:tr>
      <w:tr w:rsidR="000C41EE" w:rsidRPr="00A471BD" w14:paraId="05CF55DF" w14:textId="77777777" w:rsidTr="00A471BD">
        <w:trPr>
          <w:trHeight w:val="516"/>
        </w:trPr>
        <w:tc>
          <w:tcPr>
            <w:tcW w:w="75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246575AF" w14:textId="612F80F3" w:rsidR="000C41EE" w:rsidRPr="00A471BD" w:rsidRDefault="000C41EE" w:rsidP="002A20C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S Mincho" w:hAnsi="Marianne" w:cs="Arial"/>
                <w:szCs w:val="20"/>
                <w:lang w:eastAsia="ja-JP"/>
              </w:rPr>
            </w:pPr>
            <w:r w:rsidRPr="00A471BD">
              <w:rPr>
                <w:rFonts w:ascii="Marianne" w:eastAsia="MS Mincho" w:hAnsi="Marianne" w:cs="Arial"/>
                <w:szCs w:val="20"/>
                <w:lang w:eastAsia="ja-JP"/>
              </w:rPr>
              <w:t>Réalisation de diagnostics vétérinaires (prélèvements, analyses)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636070AC" w14:textId="77777777" w:rsidR="000C41EE" w:rsidRPr="00A471BD" w:rsidRDefault="000C41EE" w:rsidP="00094935">
            <w:pPr>
              <w:snapToGrid w:val="0"/>
              <w:rPr>
                <w:rFonts w:ascii="Marianne" w:hAnsi="Marianne" w:cs="Arial"/>
                <w:szCs w:val="20"/>
              </w:rPr>
            </w:pPr>
          </w:p>
        </w:tc>
      </w:tr>
      <w:tr w:rsidR="000C41EE" w:rsidRPr="00A471BD" w14:paraId="57F108AC" w14:textId="77777777" w:rsidTr="00A471BD">
        <w:trPr>
          <w:trHeight w:val="516"/>
        </w:trPr>
        <w:tc>
          <w:tcPr>
            <w:tcW w:w="75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048606F7" w14:textId="31F7C7DC" w:rsidR="000C41EE" w:rsidRPr="00A471BD" w:rsidRDefault="000C41EE" w:rsidP="000C41E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S Mincho" w:hAnsi="Marianne" w:cs="Arial"/>
                <w:szCs w:val="20"/>
                <w:lang w:eastAsia="ja-JP"/>
              </w:rPr>
            </w:pPr>
            <w:r w:rsidRPr="00A471BD">
              <w:rPr>
                <w:rFonts w:ascii="Marianne" w:eastAsia="MS Mincho" w:hAnsi="Marianne" w:cs="Arial"/>
                <w:szCs w:val="20"/>
                <w:lang w:eastAsia="ja-JP"/>
              </w:rPr>
              <w:t>Actions de communication et de promotion du dispositif, valorisation des données et des résultats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24C5EBBA" w14:textId="77777777" w:rsidR="000C41EE" w:rsidRPr="00A471BD" w:rsidRDefault="000C41EE" w:rsidP="00094935">
            <w:pPr>
              <w:snapToGrid w:val="0"/>
              <w:rPr>
                <w:rFonts w:ascii="Marianne" w:hAnsi="Marianne" w:cs="Arial"/>
                <w:szCs w:val="20"/>
              </w:rPr>
            </w:pPr>
          </w:p>
        </w:tc>
      </w:tr>
      <w:tr w:rsidR="000C41EE" w:rsidRPr="00A471BD" w14:paraId="2DEAF59D" w14:textId="77777777" w:rsidTr="00A471BD">
        <w:trPr>
          <w:trHeight w:val="516"/>
        </w:trPr>
        <w:tc>
          <w:tcPr>
            <w:tcW w:w="75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609034EA" w14:textId="2CDB41BB" w:rsidR="000C41EE" w:rsidRPr="00A471BD" w:rsidRDefault="000C41EE" w:rsidP="000C41E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S Mincho" w:hAnsi="Marianne" w:cs="Arial"/>
                <w:szCs w:val="20"/>
                <w:lang w:eastAsia="ja-JP"/>
              </w:rPr>
            </w:pPr>
            <w:r w:rsidRPr="00A471BD">
              <w:rPr>
                <w:rFonts w:ascii="Marianne" w:eastAsia="MS Mincho" w:hAnsi="Marianne" w:cs="Arial"/>
                <w:szCs w:val="20"/>
                <w:lang w:eastAsia="ja-JP"/>
              </w:rPr>
              <w:t>Visites de suivi et de conseils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174ADC1D" w14:textId="77777777" w:rsidR="000C41EE" w:rsidRPr="00A471BD" w:rsidRDefault="000C41EE" w:rsidP="00094935">
            <w:pPr>
              <w:snapToGrid w:val="0"/>
              <w:rPr>
                <w:rFonts w:ascii="Marianne" w:hAnsi="Marianne" w:cs="Arial"/>
                <w:szCs w:val="20"/>
              </w:rPr>
            </w:pPr>
          </w:p>
        </w:tc>
      </w:tr>
      <w:tr w:rsidR="00052EB6" w:rsidRPr="00A471BD" w14:paraId="7508463A" w14:textId="77777777" w:rsidTr="00A471BD">
        <w:trPr>
          <w:trHeight w:val="516"/>
        </w:trPr>
        <w:tc>
          <w:tcPr>
            <w:tcW w:w="75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21BBB144" w14:textId="5EEF84A6" w:rsidR="00052EB6" w:rsidRPr="00A471BD" w:rsidRDefault="002A20CF" w:rsidP="00094935">
            <w:pPr>
              <w:rPr>
                <w:rFonts w:ascii="Marianne" w:eastAsia="MS Mincho" w:hAnsi="Marianne" w:cs="Arial"/>
                <w:b/>
                <w:i/>
                <w:szCs w:val="22"/>
                <w:lang w:eastAsia="ja-JP"/>
              </w:rPr>
            </w:pPr>
            <w:r w:rsidRPr="00A471BD">
              <w:rPr>
                <w:rFonts w:ascii="Marianne" w:eastAsia="MS Mincho" w:hAnsi="Marianne" w:cs="Arial"/>
                <w:b/>
                <w:i/>
                <w:szCs w:val="22"/>
                <w:lang w:eastAsia="ja-JP"/>
              </w:rPr>
              <w:t>Autres thématique [A compléter]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388C2F88" w14:textId="77777777" w:rsidR="00052EB6" w:rsidRPr="00A471BD" w:rsidRDefault="00052EB6" w:rsidP="00094935">
            <w:pPr>
              <w:snapToGrid w:val="0"/>
              <w:rPr>
                <w:rFonts w:ascii="Marianne" w:hAnsi="Marianne"/>
                <w:b/>
                <w:i/>
              </w:rPr>
            </w:pPr>
          </w:p>
        </w:tc>
      </w:tr>
    </w:tbl>
    <w:p w14:paraId="56F0E762" w14:textId="0F7715E1" w:rsidR="001D5FBE" w:rsidRDefault="001D5FBE" w:rsidP="00CD2E5E">
      <w:pPr>
        <w:rPr>
          <w:rFonts w:ascii="Marianne" w:hAnsi="Marianne" w:cs="Arial"/>
          <w:szCs w:val="22"/>
        </w:rPr>
      </w:pPr>
    </w:p>
    <w:p w14:paraId="668F06D1" w14:textId="77777777" w:rsidR="001D5FBE" w:rsidRDefault="001D5FBE">
      <w:pPr>
        <w:suppressAutoHyphens w:val="0"/>
        <w:spacing w:after="160" w:line="259" w:lineRule="auto"/>
        <w:jc w:val="left"/>
        <w:rPr>
          <w:rFonts w:ascii="Marianne" w:hAnsi="Marianne" w:cs="Arial"/>
          <w:szCs w:val="22"/>
        </w:rPr>
      </w:pPr>
      <w:r>
        <w:rPr>
          <w:rFonts w:ascii="Marianne" w:hAnsi="Marianne" w:cs="Arial"/>
          <w:szCs w:val="22"/>
        </w:rPr>
        <w:br w:type="page"/>
      </w:r>
    </w:p>
    <w:p w14:paraId="63780C27" w14:textId="77777777" w:rsidR="00CD2E5E" w:rsidRPr="00A471BD" w:rsidRDefault="00CD2E5E" w:rsidP="00CD2E5E">
      <w:pPr>
        <w:rPr>
          <w:rFonts w:ascii="Marianne" w:hAnsi="Marianne" w:cs="Arial"/>
          <w:szCs w:val="22"/>
        </w:rPr>
      </w:pPr>
    </w:p>
    <w:p w14:paraId="72E96CDF" w14:textId="3F870CDB" w:rsidR="00CD2E5E" w:rsidRPr="00A471BD" w:rsidRDefault="00CD2E5E" w:rsidP="00CD2E5E">
      <w:pPr>
        <w:jc w:val="center"/>
        <w:rPr>
          <w:rFonts w:ascii="Marianne" w:hAnsi="Marianne" w:cs="Arial"/>
          <w:b/>
          <w:caps/>
          <w:sz w:val="24"/>
          <w:u w:val="single"/>
        </w:rPr>
      </w:pPr>
      <w:r w:rsidRPr="00A471BD">
        <w:rPr>
          <w:rFonts w:ascii="Marianne" w:hAnsi="Marianne" w:cs="Arial"/>
          <w:b/>
          <w:caps/>
          <w:sz w:val="24"/>
          <w:u w:val="single"/>
        </w:rPr>
        <w:t>Description detaill</w:t>
      </w:r>
      <w:r w:rsidR="00A471BD">
        <w:rPr>
          <w:rFonts w:ascii="Marianne" w:hAnsi="Marianne" w:cs="Arial"/>
          <w:b/>
          <w:caps/>
          <w:sz w:val="24"/>
          <w:u w:val="single"/>
        </w:rPr>
        <w:t>É</w:t>
      </w:r>
      <w:r w:rsidRPr="00A471BD">
        <w:rPr>
          <w:rFonts w:ascii="Marianne" w:hAnsi="Marianne" w:cs="Arial"/>
          <w:b/>
          <w:caps/>
          <w:sz w:val="24"/>
          <w:u w:val="single"/>
        </w:rPr>
        <w:t xml:space="preserve">e du projet </w:t>
      </w:r>
    </w:p>
    <w:p w14:paraId="7814022F" w14:textId="77777777" w:rsidR="006B2349" w:rsidRPr="00A471BD" w:rsidRDefault="006B2349" w:rsidP="006B2349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Marianne" w:hAnsi="Marianne" w:cs="Arial"/>
          <w:b/>
          <w:color w:val="FF0000"/>
          <w:szCs w:val="22"/>
        </w:rPr>
      </w:pPr>
      <w:r w:rsidRPr="00A471BD">
        <w:rPr>
          <w:rFonts w:ascii="Marianne" w:hAnsi="Marianne" w:cs="Arial"/>
          <w:b/>
          <w:color w:val="FF0000"/>
          <w:szCs w:val="22"/>
        </w:rPr>
        <w:t>En cas de portage national, une fiche « description » par organisme régional.</w:t>
      </w:r>
    </w:p>
    <w:p w14:paraId="000291CA" w14:textId="77777777" w:rsidR="00CD2E5E" w:rsidRPr="00A471BD" w:rsidRDefault="00CD2E5E" w:rsidP="00CD2E5E">
      <w:pPr>
        <w:rPr>
          <w:rFonts w:ascii="Marianne" w:hAnsi="Marianne" w:cs="Arial"/>
          <w:smallCaps/>
          <w:szCs w:val="22"/>
          <w:u w:val="single"/>
        </w:rPr>
      </w:pPr>
    </w:p>
    <w:p w14:paraId="7D9F9FB6" w14:textId="77777777" w:rsidR="00CD2E5E" w:rsidRPr="00A471BD" w:rsidRDefault="00CD2E5E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A471BD">
        <w:rPr>
          <w:rFonts w:ascii="Marianne" w:hAnsi="Marianne" w:cs="Arial"/>
          <w:b/>
          <w:szCs w:val="22"/>
        </w:rPr>
        <w:t>Situation du sujet, contexte régional</w:t>
      </w:r>
    </w:p>
    <w:p w14:paraId="6FBF0533" w14:textId="77777777" w:rsidR="005A6422" w:rsidRPr="00A471BD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0E375584" w14:textId="77777777" w:rsidR="00CD2E5E" w:rsidRPr="00A471BD" w:rsidRDefault="00CD2E5E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A471BD">
        <w:rPr>
          <w:rFonts w:ascii="Marianne" w:hAnsi="Marianne" w:cs="Arial"/>
          <w:b/>
          <w:szCs w:val="22"/>
        </w:rPr>
        <w:t>Objectifs du projet (par rapport aux besoins des apiculteurs et de la filière apicole) :</w:t>
      </w:r>
    </w:p>
    <w:p w14:paraId="7BD8504A" w14:textId="77777777" w:rsidR="005A6422" w:rsidRPr="00A471BD" w:rsidRDefault="005A6422" w:rsidP="005A6422">
      <w:pPr>
        <w:pStyle w:val="Paragraphedeliste"/>
        <w:rPr>
          <w:rFonts w:ascii="Marianne" w:hAnsi="Marianne" w:cs="Arial"/>
          <w:szCs w:val="22"/>
        </w:rPr>
      </w:pPr>
    </w:p>
    <w:p w14:paraId="348D0E96" w14:textId="77777777" w:rsidR="00CD2E5E" w:rsidRPr="00A471BD" w:rsidRDefault="00CD2E5E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A471BD">
        <w:rPr>
          <w:rFonts w:ascii="Marianne" w:hAnsi="Marianne" w:cs="Arial"/>
          <w:szCs w:val="22"/>
        </w:rPr>
        <w:tab/>
      </w:r>
      <w:r w:rsidRPr="00A471BD">
        <w:rPr>
          <w:rFonts w:ascii="Marianne" w:hAnsi="Marianne" w:cs="Arial"/>
          <w:szCs w:val="22"/>
        </w:rPr>
        <w:tab/>
        <w:t>Objectif technique :</w:t>
      </w:r>
    </w:p>
    <w:p w14:paraId="227552F5" w14:textId="77777777" w:rsidR="00CD2E5E" w:rsidRPr="00A471BD" w:rsidRDefault="00CD2E5E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A471BD">
        <w:rPr>
          <w:rFonts w:ascii="Marianne" w:hAnsi="Marianne" w:cs="Arial"/>
          <w:szCs w:val="22"/>
        </w:rPr>
        <w:tab/>
      </w:r>
      <w:r w:rsidRPr="00A471BD">
        <w:rPr>
          <w:rFonts w:ascii="Marianne" w:hAnsi="Marianne" w:cs="Arial"/>
          <w:szCs w:val="22"/>
        </w:rPr>
        <w:tab/>
        <w:t>Objectif socio-économique :</w:t>
      </w:r>
    </w:p>
    <w:p w14:paraId="09FC38E7" w14:textId="77777777" w:rsidR="00CD2E5E" w:rsidRPr="00A471BD" w:rsidRDefault="00CD2E5E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A471BD">
        <w:rPr>
          <w:rFonts w:ascii="Marianne" w:hAnsi="Marianne" w:cs="Arial"/>
          <w:szCs w:val="22"/>
        </w:rPr>
        <w:tab/>
      </w:r>
      <w:r w:rsidRPr="00A471BD">
        <w:rPr>
          <w:rFonts w:ascii="Marianne" w:hAnsi="Marianne" w:cs="Arial"/>
          <w:szCs w:val="22"/>
        </w:rPr>
        <w:tab/>
        <w:t>Objectifs stratégiques :</w:t>
      </w:r>
    </w:p>
    <w:p w14:paraId="2C1FBCBA" w14:textId="77777777" w:rsidR="005A6422" w:rsidRPr="00A471BD" w:rsidRDefault="005A6422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047E8AEF" w14:textId="77777777" w:rsidR="002A20CF" w:rsidRPr="00A471BD" w:rsidRDefault="002A20CF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5897F7FF" w14:textId="77777777" w:rsidR="00CD2E5E" w:rsidRPr="00A471BD" w:rsidRDefault="005A6422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A471BD">
        <w:rPr>
          <w:rFonts w:ascii="Marianne" w:hAnsi="Marianne" w:cs="Arial"/>
          <w:b/>
          <w:szCs w:val="22"/>
        </w:rPr>
        <w:t xml:space="preserve">Actions à mettre en œuvre et, </w:t>
      </w:r>
      <w:r w:rsidRPr="00A471BD">
        <w:rPr>
          <w:rFonts w:ascii="Marianne" w:hAnsi="Marianne" w:cs="Arial"/>
          <w:b/>
          <w:szCs w:val="22"/>
          <w:u w:val="single"/>
        </w:rPr>
        <w:t>pour chaque action</w:t>
      </w:r>
      <w:r w:rsidRPr="00A471BD">
        <w:rPr>
          <w:rFonts w:ascii="Marianne" w:hAnsi="Marianne" w:cs="Arial"/>
          <w:b/>
          <w:szCs w:val="22"/>
        </w:rPr>
        <w:t>, les moyens mobilisés (catégories de dépenses)</w:t>
      </w:r>
    </w:p>
    <w:p w14:paraId="5911D5F7" w14:textId="77777777" w:rsidR="005A6422" w:rsidRPr="00A471BD" w:rsidRDefault="005A6422" w:rsidP="00DC142B">
      <w:pPr>
        <w:pStyle w:val="Paragraphedeliste"/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</w:p>
    <w:p w14:paraId="1C4A46E4" w14:textId="77777777" w:rsidR="005A6422" w:rsidRPr="00A471BD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A471BD">
        <w:rPr>
          <w:rFonts w:ascii="Marianne" w:hAnsi="Marianne" w:cs="Arial"/>
          <w:i/>
          <w:szCs w:val="22"/>
        </w:rPr>
        <w:t xml:space="preserve">Exemple : </w:t>
      </w:r>
    </w:p>
    <w:p w14:paraId="688E4A5B" w14:textId="01E1F01A" w:rsidR="005A6422" w:rsidRPr="00A471BD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A471BD">
        <w:rPr>
          <w:rFonts w:ascii="Marianne" w:hAnsi="Marianne" w:cs="Arial"/>
          <w:i/>
          <w:szCs w:val="22"/>
        </w:rPr>
        <w:t>Action = « </w:t>
      </w:r>
    </w:p>
    <w:p w14:paraId="35C7615F" w14:textId="77777777" w:rsidR="005A6422" w:rsidRPr="00A471BD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A471BD">
        <w:rPr>
          <w:rFonts w:ascii="Marianne" w:hAnsi="Marianne" w:cs="Arial"/>
          <w:i/>
          <w:szCs w:val="22"/>
        </w:rPr>
        <w:t>Moyens mobilisés :</w:t>
      </w:r>
    </w:p>
    <w:p w14:paraId="79C315A5" w14:textId="3B04FBB6" w:rsidR="000C41EE" w:rsidRPr="00A471BD" w:rsidRDefault="000C41EE">
      <w:pPr>
        <w:suppressAutoHyphens w:val="0"/>
        <w:spacing w:after="160" w:line="259" w:lineRule="auto"/>
        <w:jc w:val="left"/>
        <w:rPr>
          <w:rFonts w:ascii="Marianne" w:hAnsi="Marianne" w:cs="Arial"/>
          <w:szCs w:val="22"/>
        </w:rPr>
      </w:pPr>
    </w:p>
    <w:p w14:paraId="4C2257D9" w14:textId="77777777" w:rsidR="00CD2E5E" w:rsidRPr="00A471BD" w:rsidRDefault="005A6422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A471BD">
        <w:rPr>
          <w:rFonts w:ascii="Marianne" w:hAnsi="Marianne" w:cs="Arial"/>
          <w:b/>
          <w:szCs w:val="22"/>
        </w:rPr>
        <w:t>C</w:t>
      </w:r>
      <w:r w:rsidR="00CD2E5E" w:rsidRPr="00A471BD">
        <w:rPr>
          <w:rFonts w:ascii="Marianne" w:hAnsi="Marianne" w:cs="Arial"/>
          <w:b/>
          <w:szCs w:val="22"/>
        </w:rPr>
        <w:t>alendrier de réalisation des actions composant le programme</w:t>
      </w:r>
      <w:r w:rsidRPr="00A471BD">
        <w:rPr>
          <w:rFonts w:ascii="Marianne" w:hAnsi="Marianne" w:cs="Arial"/>
          <w:b/>
          <w:szCs w:val="22"/>
        </w:rPr>
        <w:t xml:space="preserve"> (sous la forme d’un tableau)</w:t>
      </w:r>
    </w:p>
    <w:p w14:paraId="5C90F1E1" w14:textId="77777777" w:rsidR="005A6422" w:rsidRPr="00A471BD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</w:p>
    <w:p w14:paraId="3F9C1A9B" w14:textId="77777777" w:rsidR="005A6422" w:rsidRPr="00A471BD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A471BD">
        <w:rPr>
          <w:rFonts w:ascii="Marianne" w:hAnsi="Marianne" w:cs="Arial"/>
          <w:i/>
          <w:szCs w:val="22"/>
        </w:rPr>
        <w:t>Exemple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1418"/>
        <w:gridCol w:w="1417"/>
        <w:gridCol w:w="1417"/>
      </w:tblGrid>
      <w:tr w:rsidR="005A6422" w:rsidRPr="00A471BD" w14:paraId="12828821" w14:textId="77777777" w:rsidTr="00B12B83">
        <w:tc>
          <w:tcPr>
            <w:tcW w:w="2122" w:type="dxa"/>
          </w:tcPr>
          <w:p w14:paraId="62B58C4A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A471BD">
              <w:rPr>
                <w:rFonts w:ascii="Marianne" w:hAnsi="Marianne" w:cs="Arial"/>
                <w:b/>
                <w:i/>
                <w:szCs w:val="22"/>
              </w:rPr>
              <w:t>Mois de l’année</w:t>
            </w:r>
          </w:p>
        </w:tc>
        <w:tc>
          <w:tcPr>
            <w:tcW w:w="1417" w:type="dxa"/>
          </w:tcPr>
          <w:p w14:paraId="69D3E6DF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A471BD">
              <w:rPr>
                <w:rFonts w:ascii="Marianne" w:hAnsi="Marianne" w:cs="Arial"/>
                <w:b/>
                <w:i/>
                <w:szCs w:val="22"/>
              </w:rPr>
              <w:t>Action 1</w:t>
            </w:r>
          </w:p>
        </w:tc>
        <w:tc>
          <w:tcPr>
            <w:tcW w:w="1418" w:type="dxa"/>
          </w:tcPr>
          <w:p w14:paraId="014CD9C0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A471BD">
              <w:rPr>
                <w:rFonts w:ascii="Marianne" w:hAnsi="Marianne" w:cs="Arial"/>
                <w:b/>
                <w:i/>
                <w:szCs w:val="22"/>
              </w:rPr>
              <w:t>Action 2</w:t>
            </w:r>
          </w:p>
        </w:tc>
        <w:tc>
          <w:tcPr>
            <w:tcW w:w="1417" w:type="dxa"/>
          </w:tcPr>
          <w:p w14:paraId="7C4A3AF7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A471BD">
              <w:rPr>
                <w:rFonts w:ascii="Marianne" w:hAnsi="Marianne" w:cs="Arial"/>
                <w:b/>
                <w:i/>
                <w:szCs w:val="22"/>
              </w:rPr>
              <w:t>Action 3</w:t>
            </w:r>
          </w:p>
        </w:tc>
        <w:tc>
          <w:tcPr>
            <w:tcW w:w="1417" w:type="dxa"/>
          </w:tcPr>
          <w:p w14:paraId="46C519FB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A471BD">
              <w:rPr>
                <w:rFonts w:ascii="Marianne" w:hAnsi="Marianne" w:cs="Arial"/>
                <w:b/>
                <w:i/>
                <w:szCs w:val="22"/>
              </w:rPr>
              <w:t>Etc…</w:t>
            </w:r>
          </w:p>
        </w:tc>
      </w:tr>
      <w:tr w:rsidR="005A6422" w:rsidRPr="00A471BD" w14:paraId="133E8CF4" w14:textId="77777777" w:rsidTr="00B12B83">
        <w:tc>
          <w:tcPr>
            <w:tcW w:w="2122" w:type="dxa"/>
          </w:tcPr>
          <w:p w14:paraId="34AD1A94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A471BD">
              <w:rPr>
                <w:rFonts w:ascii="Marianne" w:hAnsi="Marianne" w:cs="Arial"/>
                <w:b/>
                <w:i/>
                <w:szCs w:val="22"/>
              </w:rPr>
              <w:t>Janvier</w:t>
            </w:r>
          </w:p>
        </w:tc>
        <w:tc>
          <w:tcPr>
            <w:tcW w:w="1417" w:type="dxa"/>
          </w:tcPr>
          <w:p w14:paraId="6FE16945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35905D2D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A471BD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7E534A68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5C5A676C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A471BD" w14:paraId="5C040161" w14:textId="77777777" w:rsidTr="00B12B83">
        <w:tc>
          <w:tcPr>
            <w:tcW w:w="2122" w:type="dxa"/>
          </w:tcPr>
          <w:p w14:paraId="61B223A3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A471BD">
              <w:rPr>
                <w:rFonts w:ascii="Marianne" w:hAnsi="Marianne" w:cs="Arial"/>
                <w:b/>
                <w:i/>
                <w:szCs w:val="22"/>
              </w:rPr>
              <w:t>Février</w:t>
            </w:r>
          </w:p>
        </w:tc>
        <w:tc>
          <w:tcPr>
            <w:tcW w:w="1417" w:type="dxa"/>
          </w:tcPr>
          <w:p w14:paraId="0A0E0A7F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57B55B4A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A471BD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637C05B7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27F42389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A471BD" w14:paraId="66B33340" w14:textId="77777777" w:rsidTr="00B12B83">
        <w:tc>
          <w:tcPr>
            <w:tcW w:w="2122" w:type="dxa"/>
          </w:tcPr>
          <w:p w14:paraId="20B5D270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A471BD">
              <w:rPr>
                <w:rFonts w:ascii="Marianne" w:hAnsi="Marianne" w:cs="Arial"/>
                <w:b/>
                <w:i/>
                <w:szCs w:val="22"/>
              </w:rPr>
              <w:t>Mars</w:t>
            </w:r>
          </w:p>
        </w:tc>
        <w:tc>
          <w:tcPr>
            <w:tcW w:w="1417" w:type="dxa"/>
          </w:tcPr>
          <w:p w14:paraId="7A56D140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6FA677C9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604E5DD1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3972083F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A471BD" w14:paraId="3CC31D3C" w14:textId="77777777" w:rsidTr="00B12B83">
        <w:tc>
          <w:tcPr>
            <w:tcW w:w="2122" w:type="dxa"/>
          </w:tcPr>
          <w:p w14:paraId="03C1FA57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A471BD">
              <w:rPr>
                <w:rFonts w:ascii="Marianne" w:hAnsi="Marianne" w:cs="Arial"/>
                <w:b/>
                <w:i/>
                <w:szCs w:val="22"/>
              </w:rPr>
              <w:t>Avril</w:t>
            </w:r>
          </w:p>
        </w:tc>
        <w:tc>
          <w:tcPr>
            <w:tcW w:w="1417" w:type="dxa"/>
          </w:tcPr>
          <w:p w14:paraId="43AD9826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75B2BAA6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64AF7221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A471BD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39BA57B2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A471BD" w14:paraId="72805509" w14:textId="77777777" w:rsidTr="00B12B83">
        <w:tc>
          <w:tcPr>
            <w:tcW w:w="2122" w:type="dxa"/>
          </w:tcPr>
          <w:p w14:paraId="24454AE9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A471BD">
              <w:rPr>
                <w:rFonts w:ascii="Marianne" w:hAnsi="Marianne" w:cs="Arial"/>
                <w:b/>
                <w:i/>
                <w:szCs w:val="22"/>
              </w:rPr>
              <w:t>Mai</w:t>
            </w:r>
          </w:p>
        </w:tc>
        <w:tc>
          <w:tcPr>
            <w:tcW w:w="1417" w:type="dxa"/>
          </w:tcPr>
          <w:p w14:paraId="11578465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A471BD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8" w:type="dxa"/>
          </w:tcPr>
          <w:p w14:paraId="657ECF8F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4CED9BFB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A471BD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5285CFC3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A471BD" w14:paraId="049BED46" w14:textId="77777777" w:rsidTr="00B12B83">
        <w:tc>
          <w:tcPr>
            <w:tcW w:w="2122" w:type="dxa"/>
          </w:tcPr>
          <w:p w14:paraId="404B3B5F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proofErr w:type="spellStart"/>
            <w:r w:rsidRPr="00A471BD">
              <w:rPr>
                <w:rFonts w:ascii="Marianne" w:hAnsi="Marianne" w:cs="Arial"/>
                <w:b/>
                <w:i/>
                <w:szCs w:val="22"/>
              </w:rPr>
              <w:t>etc</w:t>
            </w:r>
            <w:proofErr w:type="spellEnd"/>
          </w:p>
        </w:tc>
        <w:tc>
          <w:tcPr>
            <w:tcW w:w="1417" w:type="dxa"/>
          </w:tcPr>
          <w:p w14:paraId="21318427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03A7A171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50E91449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A471BD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18BC231E" w14:textId="77777777" w:rsidR="005A6422" w:rsidRPr="00A471BD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</w:tbl>
    <w:p w14:paraId="5117FE9D" w14:textId="77777777" w:rsidR="00052EB6" w:rsidRPr="00A471BD" w:rsidRDefault="00052EB6" w:rsidP="00DC142B">
      <w:pPr>
        <w:rPr>
          <w:rFonts w:ascii="Marianne" w:hAnsi="Marianne" w:cs="Arial"/>
          <w:b/>
          <w:szCs w:val="22"/>
        </w:rPr>
      </w:pPr>
    </w:p>
    <w:p w14:paraId="208FB94F" w14:textId="77777777" w:rsidR="00052EB6" w:rsidRPr="00A471BD" w:rsidRDefault="00052EB6" w:rsidP="00DC142B">
      <w:pPr>
        <w:rPr>
          <w:rFonts w:ascii="Marianne" w:hAnsi="Marianne" w:cs="Arial"/>
          <w:b/>
          <w:szCs w:val="22"/>
        </w:rPr>
      </w:pPr>
    </w:p>
    <w:p w14:paraId="412C1518" w14:textId="77777777" w:rsidR="00DC142B" w:rsidRPr="00A471BD" w:rsidRDefault="00DC142B" w:rsidP="005A6422">
      <w:pPr>
        <w:pStyle w:val="Paragraphedeliste"/>
        <w:numPr>
          <w:ilvl w:val="0"/>
          <w:numId w:val="4"/>
        </w:numPr>
        <w:rPr>
          <w:rFonts w:ascii="Marianne" w:hAnsi="Marianne" w:cs="Arial"/>
          <w:b/>
          <w:szCs w:val="22"/>
        </w:rPr>
      </w:pPr>
      <w:r w:rsidRPr="00A471BD">
        <w:rPr>
          <w:rFonts w:ascii="Marianne" w:hAnsi="Marianne" w:cs="Arial"/>
          <w:b/>
          <w:szCs w:val="22"/>
        </w:rPr>
        <w:t>Partenariats</w:t>
      </w:r>
    </w:p>
    <w:p w14:paraId="53321535" w14:textId="77777777" w:rsidR="00CD2E5E" w:rsidRPr="00A471BD" w:rsidRDefault="00CD2E5E" w:rsidP="00CD2E5E">
      <w:pPr>
        <w:rPr>
          <w:rFonts w:ascii="Marianne" w:hAnsi="Marianne" w:cs="Arial"/>
          <w:szCs w:val="22"/>
        </w:rPr>
      </w:pPr>
    </w:p>
    <w:p w14:paraId="436463C7" w14:textId="77777777" w:rsidR="00CD2E5E" w:rsidRPr="00A471BD" w:rsidRDefault="00CD2E5E" w:rsidP="00DC142B">
      <w:pPr>
        <w:pStyle w:val="Paragraphedeliste"/>
        <w:numPr>
          <w:ilvl w:val="0"/>
          <w:numId w:val="8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A471BD">
        <w:rPr>
          <w:rFonts w:ascii="Marianne" w:hAnsi="Marianne" w:cs="Arial"/>
          <w:bCs/>
          <w:color w:val="000000"/>
          <w:szCs w:val="22"/>
        </w:rPr>
        <w:t>Partenaires</w:t>
      </w:r>
      <w:r w:rsidRPr="00A471BD">
        <w:rPr>
          <w:rFonts w:ascii="Marianne" w:hAnsi="Marianne" w:cs="Arial"/>
          <w:szCs w:val="22"/>
        </w:rPr>
        <w:t xml:space="preserve"> techniques</w:t>
      </w:r>
      <w:r w:rsidR="005A6422" w:rsidRPr="00A471BD">
        <w:rPr>
          <w:rFonts w:ascii="Marianne" w:hAnsi="Marianne" w:cs="Arial"/>
          <w:szCs w:val="22"/>
        </w:rPr>
        <w:t xml:space="preserve"> </w:t>
      </w:r>
      <w:r w:rsidRPr="00A471BD">
        <w:rPr>
          <w:rFonts w:ascii="Marianne" w:hAnsi="Marianne" w:cs="Arial"/>
          <w:szCs w:val="22"/>
        </w:rPr>
        <w:t xml:space="preserve"> impliqués</w:t>
      </w:r>
      <w:r w:rsidR="005A6422" w:rsidRPr="00A471BD">
        <w:rPr>
          <w:rFonts w:ascii="Marianne" w:hAnsi="Marianne" w:cs="Arial"/>
          <w:szCs w:val="22"/>
        </w:rPr>
        <w:t xml:space="preserve"> dans la réalisation du projet</w:t>
      </w:r>
    </w:p>
    <w:p w14:paraId="7D5494BE" w14:textId="77777777" w:rsidR="00CD2E5E" w:rsidRPr="00A471BD" w:rsidRDefault="00CD2E5E" w:rsidP="00DC142B">
      <w:pPr>
        <w:pStyle w:val="Paragraphedeliste"/>
        <w:numPr>
          <w:ilvl w:val="0"/>
          <w:numId w:val="8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A471BD">
        <w:rPr>
          <w:rFonts w:ascii="Marianne" w:hAnsi="Marianne" w:cs="Arial"/>
          <w:szCs w:val="22"/>
        </w:rPr>
        <w:t>Partenaires financiers</w:t>
      </w:r>
    </w:p>
    <w:p w14:paraId="30DB39DB" w14:textId="77777777" w:rsidR="00DC142B" w:rsidRPr="00A471BD" w:rsidRDefault="00DC142B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093B7865" w14:textId="77777777" w:rsidR="00CD2E5E" w:rsidRPr="00A471BD" w:rsidRDefault="00CD2E5E" w:rsidP="006B2349">
      <w:pPr>
        <w:pStyle w:val="Paragraphedeliste"/>
        <w:numPr>
          <w:ilvl w:val="0"/>
          <w:numId w:val="4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bCs/>
          <w:color w:val="000000"/>
          <w:szCs w:val="22"/>
        </w:rPr>
      </w:pPr>
      <w:r w:rsidRPr="00A471BD">
        <w:rPr>
          <w:rFonts w:ascii="Marianne" w:hAnsi="Marianne" w:cs="Arial"/>
          <w:b/>
          <w:bCs/>
          <w:color w:val="000000"/>
          <w:szCs w:val="22"/>
        </w:rPr>
        <w:t>Résultats attendus</w:t>
      </w:r>
      <w:r w:rsidRPr="00A471BD">
        <w:rPr>
          <w:rFonts w:ascii="Marianne" w:hAnsi="Marianne" w:cs="Arial"/>
          <w:b/>
          <w:szCs w:val="22"/>
        </w:rPr>
        <w:t> </w:t>
      </w:r>
      <w:r w:rsidR="00DC142B" w:rsidRPr="00A471BD">
        <w:rPr>
          <w:rFonts w:ascii="Marianne" w:hAnsi="Marianne" w:cs="Arial"/>
          <w:b/>
          <w:bCs/>
          <w:color w:val="000000"/>
          <w:szCs w:val="22"/>
        </w:rPr>
        <w:t>:</w:t>
      </w:r>
    </w:p>
    <w:p w14:paraId="498665ED" w14:textId="77777777" w:rsidR="00DC142B" w:rsidRPr="00A471BD" w:rsidRDefault="00DC142B" w:rsidP="00DC142B">
      <w:pPr>
        <w:pStyle w:val="Paragraphedeliste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color w:val="000000"/>
          <w:szCs w:val="22"/>
        </w:rPr>
      </w:pPr>
    </w:p>
    <w:p w14:paraId="44010785" w14:textId="77777777" w:rsidR="00DC142B" w:rsidRPr="00A471BD" w:rsidRDefault="00DC142B" w:rsidP="00DC142B">
      <w:pPr>
        <w:pStyle w:val="Paragraphedeliste"/>
        <w:numPr>
          <w:ilvl w:val="0"/>
          <w:numId w:val="9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rPr>
          <w:rFonts w:ascii="Marianne" w:hAnsi="Marianne" w:cs="Arial"/>
          <w:bCs/>
          <w:i/>
          <w:iCs/>
          <w:color w:val="000000"/>
          <w:szCs w:val="22"/>
        </w:rPr>
      </w:pPr>
      <w:r w:rsidRPr="00A471BD">
        <w:rPr>
          <w:rFonts w:ascii="Marianne" w:hAnsi="Marianne" w:cs="Arial"/>
          <w:bCs/>
          <w:iCs/>
          <w:color w:val="000000"/>
          <w:szCs w:val="22"/>
        </w:rPr>
        <w:t>résultats attendus ;</w:t>
      </w:r>
    </w:p>
    <w:p w14:paraId="768A4BA9" w14:textId="77777777" w:rsidR="00CD2E5E" w:rsidRPr="00A471BD" w:rsidRDefault="00CD2E5E" w:rsidP="00DC142B">
      <w:pPr>
        <w:pStyle w:val="Paragraphedeliste"/>
        <w:numPr>
          <w:ilvl w:val="0"/>
          <w:numId w:val="9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rPr>
          <w:rFonts w:ascii="Marianne" w:hAnsi="Marianne" w:cs="Arial"/>
          <w:bCs/>
          <w:iCs/>
          <w:color w:val="000000"/>
          <w:szCs w:val="22"/>
        </w:rPr>
      </w:pPr>
      <w:r w:rsidRPr="00A471BD">
        <w:rPr>
          <w:rFonts w:ascii="Marianne" w:hAnsi="Marianne" w:cs="Arial"/>
          <w:color w:val="000000"/>
          <w:szCs w:val="22"/>
        </w:rPr>
        <w:t xml:space="preserve">difficultés que pourrait rencontrer </w:t>
      </w:r>
      <w:r w:rsidRPr="00A471BD">
        <w:rPr>
          <w:rFonts w:ascii="Marianne" w:hAnsi="Marianne" w:cs="Arial"/>
          <w:szCs w:val="22"/>
        </w:rPr>
        <w:t xml:space="preserve">le projet et moyens d’y répondre ; </w:t>
      </w:r>
    </w:p>
    <w:p w14:paraId="32858423" w14:textId="77777777" w:rsidR="00CD2E5E" w:rsidRPr="00A471BD" w:rsidRDefault="00CD2E5E" w:rsidP="00CD2E5E">
      <w:p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0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Cs/>
          <w:i/>
          <w:iCs/>
          <w:color w:val="000000"/>
          <w:szCs w:val="22"/>
        </w:rPr>
      </w:pPr>
    </w:p>
    <w:p w14:paraId="0F5D4D39" w14:textId="1DE3BB2E" w:rsidR="00A471BD" w:rsidRPr="00A471BD" w:rsidRDefault="00A471BD" w:rsidP="00A471BD">
      <w:pPr>
        <w:pStyle w:val="Paragraphedeliste"/>
        <w:numPr>
          <w:ilvl w:val="0"/>
          <w:numId w:val="4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bookmarkStart w:id="9" w:name="_Hlk244695092"/>
      <w:r>
        <w:rPr>
          <w:rFonts w:ascii="Marianne" w:hAnsi="Marianne" w:cs="Arial"/>
          <w:b/>
          <w:szCs w:val="22"/>
        </w:rPr>
        <w:t xml:space="preserve"> </w:t>
      </w:r>
      <w:r w:rsidRPr="00A471BD">
        <w:rPr>
          <w:rFonts w:ascii="Marianne" w:hAnsi="Marianne" w:cs="Arial"/>
          <w:b/>
          <w:szCs w:val="22"/>
        </w:rPr>
        <w:t xml:space="preserve">Justification sur les besoins de financement </w:t>
      </w:r>
      <w:bookmarkStart w:id="10" w:name="_Hlk244698005"/>
      <w:r>
        <w:rPr>
          <w:rFonts w:ascii="Marianne" w:hAnsi="Marianne" w:cs="Arial"/>
          <w:b/>
          <w:szCs w:val="22"/>
        </w:rPr>
        <w:t xml:space="preserve">et caractère raisonnable (démarche de comparaison comme les devis ou les notes explicatives </w:t>
      </w:r>
      <w:r w:rsidR="0010610C">
        <w:rPr>
          <w:rFonts w:ascii="Marianne" w:hAnsi="Marianne" w:cs="Arial"/>
          <w:b/>
          <w:szCs w:val="22"/>
        </w:rPr>
        <w:t xml:space="preserve"> – les documents peuvent être joints</w:t>
      </w:r>
      <w:r>
        <w:rPr>
          <w:rFonts w:ascii="Marianne" w:hAnsi="Marianne" w:cs="Arial"/>
          <w:b/>
          <w:szCs w:val="22"/>
        </w:rPr>
        <w:t>)</w:t>
      </w:r>
      <w:bookmarkEnd w:id="10"/>
    </w:p>
    <w:p w14:paraId="38554F25" w14:textId="09684A5E" w:rsidR="00A471BD" w:rsidRDefault="00A471BD" w:rsidP="00A471BD">
      <w:pPr>
        <w:pStyle w:val="Paragraphedeliste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</w:p>
    <w:p w14:paraId="6E925087" w14:textId="11BDC5AE" w:rsidR="00A471BD" w:rsidRDefault="00A471BD" w:rsidP="00A471BD">
      <w:pPr>
        <w:pStyle w:val="Paragraphedeliste"/>
        <w:numPr>
          <w:ilvl w:val="0"/>
          <w:numId w:val="16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>
        <w:rPr>
          <w:rFonts w:ascii="Marianne" w:hAnsi="Marianne" w:cs="Arial"/>
          <w:b/>
          <w:szCs w:val="22"/>
        </w:rPr>
        <w:t xml:space="preserve">Investissements </w:t>
      </w:r>
    </w:p>
    <w:p w14:paraId="7E2835E3" w14:textId="77777777" w:rsidR="00A471BD" w:rsidRDefault="00A471BD" w:rsidP="00A471BD">
      <w:pPr>
        <w:pStyle w:val="Paragraphedeliste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426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ind w:left="1788"/>
        <w:rPr>
          <w:rFonts w:ascii="Marianne" w:hAnsi="Marianne" w:cs="Arial"/>
          <w:b/>
          <w:szCs w:val="22"/>
        </w:rPr>
      </w:pPr>
    </w:p>
    <w:p w14:paraId="67A84690" w14:textId="77777777" w:rsidR="00A471BD" w:rsidRDefault="00A471BD" w:rsidP="00A471BD">
      <w:pPr>
        <w:pStyle w:val="Paragraphedeliste"/>
        <w:numPr>
          <w:ilvl w:val="0"/>
          <w:numId w:val="16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>
        <w:rPr>
          <w:rFonts w:ascii="Marianne" w:hAnsi="Marianne" w:cs="Arial"/>
          <w:b/>
          <w:szCs w:val="22"/>
        </w:rPr>
        <w:t>Fonctionnements</w:t>
      </w:r>
    </w:p>
    <w:p w14:paraId="3DA80151" w14:textId="77777777" w:rsidR="00A471BD" w:rsidRPr="00091C3E" w:rsidRDefault="00A471BD" w:rsidP="00A471BD">
      <w:pPr>
        <w:pStyle w:val="Paragraphedeliste"/>
        <w:rPr>
          <w:rFonts w:ascii="Marianne" w:hAnsi="Marianne" w:cs="Arial"/>
          <w:b/>
          <w:szCs w:val="22"/>
        </w:rPr>
      </w:pPr>
    </w:p>
    <w:p w14:paraId="714755B1" w14:textId="77777777" w:rsidR="00A471BD" w:rsidRPr="00091C3E" w:rsidRDefault="00A471BD" w:rsidP="00A471BD">
      <w:pPr>
        <w:pStyle w:val="Paragraphedeliste"/>
        <w:numPr>
          <w:ilvl w:val="0"/>
          <w:numId w:val="16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>
        <w:rPr>
          <w:rFonts w:ascii="Marianne" w:hAnsi="Marianne" w:cs="Arial"/>
          <w:b/>
          <w:szCs w:val="22"/>
        </w:rPr>
        <w:t>Personnel</w:t>
      </w:r>
    </w:p>
    <w:bookmarkEnd w:id="9"/>
    <w:p w14:paraId="3AD95265" w14:textId="77777777" w:rsidR="00A471BD" w:rsidRPr="00A471BD" w:rsidRDefault="00A471BD" w:rsidP="00A471BD">
      <w:pPr>
        <w:pStyle w:val="Paragraphedeliste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</w:p>
    <w:p w14:paraId="6F7915A1" w14:textId="77777777" w:rsidR="00A471BD" w:rsidRPr="00A471BD" w:rsidRDefault="00A471BD" w:rsidP="00A471BD">
      <w:pPr>
        <w:pStyle w:val="Paragraphedeliste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</w:p>
    <w:p w14:paraId="472B025D" w14:textId="3E3AC3DF" w:rsidR="00CD2E5E" w:rsidRPr="00A471BD" w:rsidRDefault="00CD2E5E" w:rsidP="006B2349">
      <w:pPr>
        <w:pStyle w:val="Paragraphedeliste"/>
        <w:numPr>
          <w:ilvl w:val="0"/>
          <w:numId w:val="4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A471BD">
        <w:rPr>
          <w:rFonts w:ascii="Marianne" w:hAnsi="Marianne" w:cs="Arial"/>
          <w:b/>
          <w:bCs/>
          <w:color w:val="000000"/>
          <w:szCs w:val="22"/>
        </w:rPr>
        <w:t>Evaluation</w:t>
      </w:r>
      <w:r w:rsidRPr="00A471BD">
        <w:rPr>
          <w:rFonts w:ascii="Marianne" w:hAnsi="Marianne" w:cs="Arial"/>
          <w:b/>
          <w:szCs w:val="22"/>
        </w:rPr>
        <w:t xml:space="preserve"> : </w:t>
      </w:r>
    </w:p>
    <w:p w14:paraId="343ED00E" w14:textId="77777777" w:rsidR="007841D8" w:rsidRPr="00A471BD" w:rsidRDefault="007841D8" w:rsidP="000C41E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Style w:val="Aucun"/>
          <w:rFonts w:ascii="Marianne" w:hAnsi="Marianne"/>
          <w:szCs w:val="20"/>
        </w:rPr>
      </w:pPr>
    </w:p>
    <w:p w14:paraId="580686D8" w14:textId="0D69F092" w:rsidR="00DC142B" w:rsidRPr="00A471BD" w:rsidRDefault="007841D8" w:rsidP="000C41E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Style w:val="Aucun"/>
          <w:rFonts w:ascii="Marianne" w:hAnsi="Marianne"/>
          <w:szCs w:val="20"/>
        </w:rPr>
      </w:pPr>
      <w:r w:rsidRPr="00A471BD">
        <w:rPr>
          <w:rStyle w:val="Aucun"/>
          <w:rFonts w:ascii="Marianne" w:hAnsi="Marianne"/>
          <w:szCs w:val="20"/>
        </w:rPr>
        <w:t>Exemples d’indicateurs (liste non exhaustive) :</w:t>
      </w:r>
    </w:p>
    <w:p w14:paraId="68C079B5" w14:textId="77777777" w:rsidR="007841D8" w:rsidRPr="00A471BD" w:rsidRDefault="007841D8" w:rsidP="000C41E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Cs/>
          <w:iCs/>
          <w:color w:val="000000"/>
          <w:szCs w:val="22"/>
        </w:rPr>
      </w:pPr>
    </w:p>
    <w:p w14:paraId="76ACEA3C" w14:textId="3745D786" w:rsidR="007841D8" w:rsidRPr="00A471BD" w:rsidRDefault="007841D8" w:rsidP="007841D8">
      <w:pPr>
        <w:pStyle w:val="CorpsA"/>
        <w:numPr>
          <w:ilvl w:val="0"/>
          <w:numId w:val="13"/>
        </w:numPr>
        <w:tabs>
          <w:tab w:val="clear" w:pos="255"/>
          <w:tab w:val="left" w:pos="426"/>
        </w:tabs>
        <w:rPr>
          <w:rStyle w:val="Aucun"/>
          <w:rFonts w:ascii="Marianne" w:hAnsi="Marianne"/>
          <w:i/>
          <w:sz w:val="20"/>
          <w:szCs w:val="20"/>
        </w:rPr>
      </w:pPr>
      <w:r w:rsidRPr="00A471BD">
        <w:rPr>
          <w:rStyle w:val="Aucun"/>
          <w:rFonts w:ascii="Marianne" w:hAnsi="Marianne"/>
          <w:i/>
          <w:sz w:val="20"/>
          <w:szCs w:val="20"/>
        </w:rPr>
        <w:t xml:space="preserve">Pour le développement de l’OMAA : </w:t>
      </w:r>
    </w:p>
    <w:p w14:paraId="62A2F0B6" w14:textId="77777777" w:rsidR="007841D8" w:rsidRPr="00A471BD" w:rsidRDefault="007841D8" w:rsidP="007841D8">
      <w:pPr>
        <w:pStyle w:val="CorpsA"/>
        <w:numPr>
          <w:ilvl w:val="0"/>
          <w:numId w:val="12"/>
        </w:numPr>
        <w:tabs>
          <w:tab w:val="clear" w:pos="255"/>
          <w:tab w:val="clear" w:pos="6799"/>
          <w:tab w:val="clear" w:pos="7080"/>
          <w:tab w:val="clear" w:pos="7788"/>
          <w:tab w:val="clear" w:pos="8496"/>
          <w:tab w:val="clear" w:pos="8566"/>
        </w:tabs>
        <w:rPr>
          <w:rFonts w:ascii="Marianne" w:hAnsi="Marianne"/>
          <w:sz w:val="20"/>
          <w:szCs w:val="20"/>
        </w:rPr>
      </w:pPr>
      <w:r w:rsidRPr="00A471BD">
        <w:rPr>
          <w:rStyle w:val="Aucun"/>
          <w:rFonts w:ascii="Marianne" w:hAnsi="Marianne"/>
          <w:sz w:val="20"/>
          <w:szCs w:val="20"/>
        </w:rPr>
        <w:t>Le nombre de déclarations et investigations par période, par département (mois, trimestre, durée du projet)</w:t>
      </w:r>
    </w:p>
    <w:p w14:paraId="1FF96C22" w14:textId="77777777" w:rsidR="007841D8" w:rsidRPr="00A471BD" w:rsidRDefault="007841D8" w:rsidP="007841D8">
      <w:pPr>
        <w:pStyle w:val="CorpsA"/>
        <w:numPr>
          <w:ilvl w:val="0"/>
          <w:numId w:val="12"/>
        </w:numPr>
        <w:tabs>
          <w:tab w:val="clear" w:pos="255"/>
          <w:tab w:val="clear" w:pos="6799"/>
          <w:tab w:val="clear" w:pos="7080"/>
          <w:tab w:val="clear" w:pos="7788"/>
          <w:tab w:val="clear" w:pos="8496"/>
          <w:tab w:val="clear" w:pos="8566"/>
        </w:tabs>
        <w:rPr>
          <w:rFonts w:ascii="Marianne" w:hAnsi="Marianne"/>
          <w:sz w:val="20"/>
          <w:szCs w:val="20"/>
        </w:rPr>
      </w:pPr>
      <w:r w:rsidRPr="00A471BD">
        <w:rPr>
          <w:rStyle w:val="Aucun"/>
          <w:rFonts w:ascii="Marianne" w:hAnsi="Marianne"/>
          <w:sz w:val="20"/>
          <w:szCs w:val="20"/>
        </w:rPr>
        <w:t>Le nombre d’apiculteurs participants par période : en déclarations et en investigations</w:t>
      </w:r>
    </w:p>
    <w:p w14:paraId="3EB60B0D" w14:textId="77777777" w:rsidR="007841D8" w:rsidRPr="00A471BD" w:rsidRDefault="007841D8" w:rsidP="007841D8">
      <w:pPr>
        <w:pStyle w:val="CorpsA"/>
        <w:numPr>
          <w:ilvl w:val="0"/>
          <w:numId w:val="12"/>
        </w:numPr>
        <w:tabs>
          <w:tab w:val="clear" w:pos="255"/>
          <w:tab w:val="clear" w:pos="6799"/>
          <w:tab w:val="clear" w:pos="7080"/>
          <w:tab w:val="clear" w:pos="7788"/>
          <w:tab w:val="clear" w:pos="8496"/>
          <w:tab w:val="clear" w:pos="8566"/>
        </w:tabs>
        <w:rPr>
          <w:rFonts w:ascii="Marianne" w:hAnsi="Marianne"/>
          <w:sz w:val="20"/>
          <w:szCs w:val="20"/>
        </w:rPr>
      </w:pPr>
      <w:r w:rsidRPr="00A471BD">
        <w:rPr>
          <w:rStyle w:val="Aucun"/>
          <w:rFonts w:ascii="Marianne" w:hAnsi="Marianne"/>
          <w:sz w:val="20"/>
          <w:szCs w:val="20"/>
        </w:rPr>
        <w:t>Les délais entre déclaration, constat et investigation</w:t>
      </w:r>
    </w:p>
    <w:p w14:paraId="68D2BC20" w14:textId="77777777" w:rsidR="007841D8" w:rsidRPr="00A471BD" w:rsidRDefault="007841D8" w:rsidP="007841D8">
      <w:pPr>
        <w:pStyle w:val="CorpsA"/>
        <w:numPr>
          <w:ilvl w:val="0"/>
          <w:numId w:val="12"/>
        </w:numPr>
        <w:tabs>
          <w:tab w:val="clear" w:pos="255"/>
          <w:tab w:val="clear" w:pos="6799"/>
          <w:tab w:val="clear" w:pos="7080"/>
          <w:tab w:val="clear" w:pos="7788"/>
          <w:tab w:val="clear" w:pos="8496"/>
          <w:tab w:val="clear" w:pos="8566"/>
        </w:tabs>
        <w:rPr>
          <w:rFonts w:ascii="Marianne" w:hAnsi="Marianne"/>
          <w:sz w:val="20"/>
          <w:szCs w:val="20"/>
        </w:rPr>
      </w:pPr>
      <w:r w:rsidRPr="00A471BD">
        <w:rPr>
          <w:rStyle w:val="Aucun"/>
          <w:rFonts w:ascii="Marianne" w:hAnsi="Marianne"/>
          <w:sz w:val="20"/>
          <w:szCs w:val="20"/>
        </w:rPr>
        <w:t>Le nombre de nouveaux TSA et de nouveau répartiteur ou investigateur formés</w:t>
      </w:r>
    </w:p>
    <w:p w14:paraId="7787FF9F" w14:textId="77777777" w:rsidR="007841D8" w:rsidRPr="00A471BD" w:rsidRDefault="007841D8" w:rsidP="007841D8">
      <w:pPr>
        <w:pStyle w:val="CorpsA"/>
        <w:numPr>
          <w:ilvl w:val="0"/>
          <w:numId w:val="12"/>
        </w:numPr>
        <w:tabs>
          <w:tab w:val="clear" w:pos="255"/>
          <w:tab w:val="clear" w:pos="6799"/>
          <w:tab w:val="clear" w:pos="7080"/>
          <w:tab w:val="clear" w:pos="7788"/>
          <w:tab w:val="clear" w:pos="8496"/>
          <w:tab w:val="clear" w:pos="8566"/>
        </w:tabs>
        <w:rPr>
          <w:rFonts w:ascii="Marianne" w:hAnsi="Marianne"/>
          <w:sz w:val="20"/>
          <w:szCs w:val="20"/>
        </w:rPr>
      </w:pPr>
      <w:r w:rsidRPr="00A471BD">
        <w:rPr>
          <w:rStyle w:val="Aucun"/>
          <w:rFonts w:ascii="Marianne" w:hAnsi="Marianne"/>
          <w:sz w:val="20"/>
          <w:szCs w:val="20"/>
        </w:rPr>
        <w:t>Le nombre de participants aux réunions de promotion du dispositif dans les départements</w:t>
      </w:r>
    </w:p>
    <w:p w14:paraId="37667B76" w14:textId="77777777" w:rsidR="007841D8" w:rsidRPr="00A471BD" w:rsidRDefault="007841D8" w:rsidP="007841D8">
      <w:pPr>
        <w:pStyle w:val="Corps"/>
        <w:numPr>
          <w:ilvl w:val="0"/>
          <w:numId w:val="12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rPr>
          <w:rFonts w:ascii="Marianne" w:hAnsi="Marianne"/>
        </w:rPr>
      </w:pPr>
      <w:r w:rsidRPr="00A471BD">
        <w:rPr>
          <w:rStyle w:val="Aucun"/>
          <w:rFonts w:ascii="Marianne" w:hAnsi="Marianne"/>
        </w:rPr>
        <w:t>Le taux d’ouverture des mails lors de la communication par mail (exemple : alerte famine)</w:t>
      </w:r>
    </w:p>
    <w:p w14:paraId="719B2BB7" w14:textId="77777777" w:rsidR="007841D8" w:rsidRPr="00A471BD" w:rsidRDefault="007841D8" w:rsidP="007841D8">
      <w:pPr>
        <w:pStyle w:val="Corps"/>
        <w:numPr>
          <w:ilvl w:val="0"/>
          <w:numId w:val="12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rPr>
          <w:rFonts w:ascii="Marianne" w:hAnsi="Marianne"/>
        </w:rPr>
      </w:pPr>
      <w:r w:rsidRPr="00A471BD">
        <w:rPr>
          <w:rStyle w:val="Aucun"/>
          <w:rFonts w:ascii="Marianne" w:hAnsi="Marianne"/>
        </w:rPr>
        <w:t>Le taux d’apiculteurs participants qui adhèrent à un organisme apicole</w:t>
      </w:r>
    </w:p>
    <w:p w14:paraId="364766DA" w14:textId="77777777" w:rsidR="000C41EE" w:rsidRPr="00A471BD" w:rsidRDefault="000C41EE" w:rsidP="000C41E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Cs/>
          <w:iCs/>
          <w:color w:val="000000"/>
          <w:szCs w:val="22"/>
        </w:rPr>
      </w:pPr>
    </w:p>
    <w:p w14:paraId="73D655CE" w14:textId="09A27168" w:rsidR="007841D8" w:rsidRPr="00A471BD" w:rsidRDefault="007841D8" w:rsidP="007841D8">
      <w:pPr>
        <w:pStyle w:val="Paragraphedeliste"/>
        <w:numPr>
          <w:ilvl w:val="0"/>
          <w:numId w:val="13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Cs/>
          <w:i/>
          <w:iCs/>
          <w:color w:val="000000"/>
          <w:szCs w:val="22"/>
        </w:rPr>
      </w:pPr>
      <w:r w:rsidRPr="00A471BD">
        <w:rPr>
          <w:rFonts w:ascii="Marianne" w:hAnsi="Marianne" w:cs="Arial"/>
          <w:bCs/>
          <w:i/>
          <w:iCs/>
          <w:color w:val="000000"/>
          <w:szCs w:val="22"/>
        </w:rPr>
        <w:t>Pour l’animation et la coordination nationale :</w:t>
      </w:r>
    </w:p>
    <w:p w14:paraId="37E5694A" w14:textId="36305848" w:rsidR="007841D8" w:rsidRPr="00A471BD" w:rsidRDefault="007841D8" w:rsidP="007841D8">
      <w:pPr>
        <w:pStyle w:val="Paragraphedeliste"/>
        <w:numPr>
          <w:ilvl w:val="0"/>
          <w:numId w:val="12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Cs/>
          <w:iCs/>
          <w:color w:val="000000"/>
          <w:szCs w:val="22"/>
        </w:rPr>
      </w:pPr>
      <w:r w:rsidRPr="00A471BD">
        <w:rPr>
          <w:rFonts w:ascii="Marianne" w:hAnsi="Marianne" w:cs="Arial"/>
          <w:bCs/>
          <w:iCs/>
          <w:color w:val="000000"/>
          <w:szCs w:val="22"/>
        </w:rPr>
        <w:t xml:space="preserve">Le nombre de réunions nationales tenues au cours de l’année (présentiel ou </w:t>
      </w:r>
      <w:proofErr w:type="spellStart"/>
      <w:r w:rsidRPr="00A471BD">
        <w:rPr>
          <w:rFonts w:ascii="Marianne" w:hAnsi="Marianne" w:cs="Arial"/>
          <w:bCs/>
          <w:iCs/>
          <w:color w:val="000000"/>
          <w:szCs w:val="22"/>
        </w:rPr>
        <w:t>visio</w:t>
      </w:r>
      <w:proofErr w:type="spellEnd"/>
      <w:r w:rsidRPr="00A471BD">
        <w:rPr>
          <w:rFonts w:ascii="Marianne" w:hAnsi="Marianne" w:cs="Arial"/>
          <w:bCs/>
          <w:iCs/>
          <w:color w:val="000000"/>
          <w:szCs w:val="22"/>
        </w:rPr>
        <w:t>)</w:t>
      </w:r>
    </w:p>
    <w:p w14:paraId="07969074" w14:textId="2EA3363A" w:rsidR="007841D8" w:rsidRPr="00A471BD" w:rsidRDefault="007841D8" w:rsidP="007841D8">
      <w:pPr>
        <w:pStyle w:val="Paragraphedeliste"/>
        <w:numPr>
          <w:ilvl w:val="0"/>
          <w:numId w:val="12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Cs/>
          <w:iCs/>
          <w:color w:val="000000"/>
          <w:szCs w:val="22"/>
        </w:rPr>
      </w:pPr>
      <w:r w:rsidRPr="00A471BD">
        <w:rPr>
          <w:rFonts w:ascii="Marianne" w:hAnsi="Marianne" w:cs="Arial"/>
          <w:bCs/>
          <w:iCs/>
          <w:color w:val="000000"/>
          <w:szCs w:val="22"/>
        </w:rPr>
        <w:t>Le nombre de bulletins d’information diffusés à l’échelon national,</w:t>
      </w:r>
    </w:p>
    <w:p w14:paraId="25F477C3" w14:textId="0B2088B8" w:rsidR="007841D8" w:rsidRPr="00A471BD" w:rsidRDefault="007841D8" w:rsidP="007841D8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426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Cs/>
          <w:iCs/>
          <w:color w:val="000000"/>
          <w:szCs w:val="22"/>
        </w:rPr>
      </w:pPr>
    </w:p>
    <w:p w14:paraId="3E0C7E83" w14:textId="77777777" w:rsidR="007841D8" w:rsidRPr="00A471BD" w:rsidRDefault="007841D8" w:rsidP="007841D8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Cs/>
          <w:iCs/>
          <w:color w:val="000000"/>
          <w:szCs w:val="22"/>
        </w:rPr>
      </w:pPr>
    </w:p>
    <w:p w14:paraId="0C59FDA1" w14:textId="46AA95B7" w:rsidR="007841D8" w:rsidRPr="00A471BD" w:rsidRDefault="007841D8" w:rsidP="007841D8">
      <w:pPr>
        <w:pStyle w:val="Paragraphedeliste"/>
        <w:numPr>
          <w:ilvl w:val="0"/>
          <w:numId w:val="13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Cs/>
          <w:i/>
          <w:iCs/>
          <w:color w:val="000000"/>
          <w:szCs w:val="22"/>
        </w:rPr>
      </w:pPr>
      <w:r w:rsidRPr="00A471BD">
        <w:rPr>
          <w:rFonts w:ascii="Marianne" w:hAnsi="Marianne" w:cs="Arial"/>
          <w:bCs/>
          <w:i/>
          <w:iCs/>
          <w:color w:val="000000"/>
          <w:szCs w:val="22"/>
        </w:rPr>
        <w:t>Pour la création d’un système d’information :</w:t>
      </w:r>
    </w:p>
    <w:p w14:paraId="193E7363" w14:textId="21EDBD0A" w:rsidR="007841D8" w:rsidRPr="00A471BD" w:rsidRDefault="007841D8" w:rsidP="007841D8">
      <w:pPr>
        <w:pStyle w:val="Paragraphedeliste"/>
        <w:numPr>
          <w:ilvl w:val="0"/>
          <w:numId w:val="12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Cs/>
          <w:iCs/>
          <w:color w:val="000000"/>
          <w:szCs w:val="22"/>
        </w:rPr>
      </w:pPr>
      <w:r w:rsidRPr="00A471BD">
        <w:rPr>
          <w:rFonts w:ascii="Marianne" w:hAnsi="Marianne" w:cs="Arial"/>
          <w:bCs/>
          <w:iCs/>
          <w:color w:val="000000"/>
          <w:szCs w:val="22"/>
        </w:rPr>
        <w:t>Date de réalisation des grandes étapes du projet : rédaction de l’expression de besoins, rédaction du cahier des charges, développement, recettage…</w:t>
      </w:r>
    </w:p>
    <w:sectPr w:rsidR="007841D8" w:rsidRPr="00A471BD" w:rsidSect="006223A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A0E5E"/>
    <w:multiLevelType w:val="multilevel"/>
    <w:tmpl w:val="AEAC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FE73A52"/>
    <w:multiLevelType w:val="hybridMultilevel"/>
    <w:tmpl w:val="4DAE60BA"/>
    <w:lvl w:ilvl="0" w:tplc="040C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1D3F25F5"/>
    <w:multiLevelType w:val="hybridMultilevel"/>
    <w:tmpl w:val="2EF26594"/>
    <w:numStyleLink w:val="Style6import"/>
  </w:abstractNum>
  <w:abstractNum w:abstractNumId="3" w15:restartNumberingAfterBreak="0">
    <w:nsid w:val="234F425A"/>
    <w:multiLevelType w:val="multilevel"/>
    <w:tmpl w:val="58D2E8BC"/>
    <w:lvl w:ilvl="0">
      <w:start w:val="1"/>
      <w:numFmt w:val="bullet"/>
      <w:lvlText w:val="-"/>
      <w:lvlJc w:val="left"/>
      <w:pPr>
        <w:tabs>
          <w:tab w:val="num" w:pos="709"/>
        </w:tabs>
        <w:ind w:left="1068" w:hanging="360"/>
      </w:pPr>
      <w:rPr>
        <w:rFonts w:ascii="Arial" w:hAnsi="Arial" w:cs="Arial" w:hint="default"/>
        <w:b/>
        <w:sz w:val="22"/>
        <w:szCs w:val="20"/>
        <w:lang w:eastAsia="ja-JP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cs="Symbol" w:hint="default"/>
        <w:b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  <w:b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  <w:b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3610C38"/>
    <w:multiLevelType w:val="hybridMultilevel"/>
    <w:tmpl w:val="CB306E6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EC02E3"/>
    <w:multiLevelType w:val="hybridMultilevel"/>
    <w:tmpl w:val="7570AC24"/>
    <w:lvl w:ilvl="0" w:tplc="0A608268">
      <w:start w:val="1"/>
      <w:numFmt w:val="bullet"/>
      <w:lvlText w:val="-"/>
      <w:lvlJc w:val="left"/>
      <w:pPr>
        <w:ind w:left="1068" w:hanging="360"/>
      </w:pPr>
      <w:rPr>
        <w:rFonts w:ascii="Arial" w:eastAsia="Wingding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7A0683C"/>
    <w:multiLevelType w:val="hybridMultilevel"/>
    <w:tmpl w:val="2EF26594"/>
    <w:styleLink w:val="Style6import"/>
    <w:lvl w:ilvl="0" w:tplc="554250A6">
      <w:start w:val="1"/>
      <w:numFmt w:val="bullet"/>
      <w:lvlText w:val="-"/>
      <w:lvlJc w:val="left"/>
      <w:pPr>
        <w:tabs>
          <w:tab w:val="left" w:pos="426"/>
        </w:tabs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68CABC">
      <w:start w:val="1"/>
      <w:numFmt w:val="bullet"/>
      <w:lvlText w:val="o"/>
      <w:lvlJc w:val="left"/>
      <w:pPr>
        <w:tabs>
          <w:tab w:val="left" w:pos="426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528FA2">
      <w:start w:val="1"/>
      <w:numFmt w:val="bullet"/>
      <w:lvlText w:val="▪"/>
      <w:lvlJc w:val="left"/>
      <w:pPr>
        <w:tabs>
          <w:tab w:val="left" w:pos="426"/>
        </w:tabs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2421D0">
      <w:start w:val="1"/>
      <w:numFmt w:val="bullet"/>
      <w:lvlText w:val="•"/>
      <w:lvlJc w:val="left"/>
      <w:pPr>
        <w:tabs>
          <w:tab w:val="left" w:pos="426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A9EB6E0">
      <w:start w:val="1"/>
      <w:numFmt w:val="bullet"/>
      <w:lvlText w:val="o"/>
      <w:lvlJc w:val="left"/>
      <w:pPr>
        <w:tabs>
          <w:tab w:val="left" w:pos="426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44153E">
      <w:start w:val="1"/>
      <w:numFmt w:val="bullet"/>
      <w:lvlText w:val="▪"/>
      <w:lvlJc w:val="left"/>
      <w:pPr>
        <w:tabs>
          <w:tab w:val="left" w:pos="426"/>
        </w:tabs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B272F6">
      <w:start w:val="1"/>
      <w:numFmt w:val="bullet"/>
      <w:lvlText w:val="•"/>
      <w:lvlJc w:val="left"/>
      <w:pPr>
        <w:tabs>
          <w:tab w:val="left" w:pos="426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A4F934">
      <w:start w:val="1"/>
      <w:numFmt w:val="bullet"/>
      <w:lvlText w:val="o"/>
      <w:lvlJc w:val="left"/>
      <w:pPr>
        <w:tabs>
          <w:tab w:val="left" w:pos="426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198464A">
      <w:start w:val="1"/>
      <w:numFmt w:val="bullet"/>
      <w:lvlText w:val="▪"/>
      <w:lvlJc w:val="left"/>
      <w:pPr>
        <w:tabs>
          <w:tab w:val="left" w:pos="426"/>
        </w:tabs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88F3FB9"/>
    <w:multiLevelType w:val="hybridMultilevel"/>
    <w:tmpl w:val="000A00EC"/>
    <w:lvl w:ilvl="0" w:tplc="72D6E50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21587"/>
    <w:multiLevelType w:val="hybridMultilevel"/>
    <w:tmpl w:val="36884690"/>
    <w:lvl w:ilvl="0" w:tplc="B68A4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783F06"/>
    <w:multiLevelType w:val="hybridMultilevel"/>
    <w:tmpl w:val="9378CFC6"/>
    <w:lvl w:ilvl="0" w:tplc="B68A4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98663B"/>
    <w:multiLevelType w:val="hybridMultilevel"/>
    <w:tmpl w:val="6794FB3A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9CF79CA"/>
    <w:multiLevelType w:val="hybridMultilevel"/>
    <w:tmpl w:val="3F3C556C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49C1FAC"/>
    <w:multiLevelType w:val="hybridMultilevel"/>
    <w:tmpl w:val="B95EEC8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456D8D"/>
    <w:multiLevelType w:val="hybridMultilevel"/>
    <w:tmpl w:val="9F5637F8"/>
    <w:lvl w:ilvl="0" w:tplc="8FE82728">
      <w:start w:val="3"/>
      <w:numFmt w:val="bullet"/>
      <w:lvlText w:val="-"/>
      <w:lvlJc w:val="left"/>
      <w:pPr>
        <w:ind w:left="720" w:hanging="360"/>
      </w:pPr>
      <w:rPr>
        <w:rFonts w:ascii="Arial" w:eastAsia="Wingding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E5FB7"/>
    <w:multiLevelType w:val="hybridMultilevel"/>
    <w:tmpl w:val="25B6F99A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EE73361"/>
    <w:multiLevelType w:val="multilevel"/>
    <w:tmpl w:val="86723B4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868953343">
    <w:abstractNumId w:val="3"/>
  </w:num>
  <w:num w:numId="2" w16cid:durableId="2078505182">
    <w:abstractNumId w:val="0"/>
  </w:num>
  <w:num w:numId="3" w16cid:durableId="1421562157">
    <w:abstractNumId w:val="13"/>
  </w:num>
  <w:num w:numId="4" w16cid:durableId="1585650809">
    <w:abstractNumId w:val="9"/>
  </w:num>
  <w:num w:numId="5" w16cid:durableId="1647321216">
    <w:abstractNumId w:val="8"/>
  </w:num>
  <w:num w:numId="6" w16cid:durableId="165829492">
    <w:abstractNumId w:val="7"/>
  </w:num>
  <w:num w:numId="7" w16cid:durableId="1013414128">
    <w:abstractNumId w:val="5"/>
  </w:num>
  <w:num w:numId="8" w16cid:durableId="1290428987">
    <w:abstractNumId w:val="4"/>
  </w:num>
  <w:num w:numId="9" w16cid:durableId="57359933">
    <w:abstractNumId w:val="14"/>
  </w:num>
  <w:num w:numId="10" w16cid:durableId="1803767409">
    <w:abstractNumId w:val="15"/>
  </w:num>
  <w:num w:numId="11" w16cid:durableId="1771508855">
    <w:abstractNumId w:val="6"/>
  </w:num>
  <w:num w:numId="12" w16cid:durableId="929191679">
    <w:abstractNumId w:val="2"/>
  </w:num>
  <w:num w:numId="13" w16cid:durableId="1970630156">
    <w:abstractNumId w:val="12"/>
  </w:num>
  <w:num w:numId="14" w16cid:durableId="1743211234">
    <w:abstractNumId w:val="1"/>
  </w:num>
  <w:num w:numId="15" w16cid:durableId="449981694">
    <w:abstractNumId w:val="11"/>
  </w:num>
  <w:num w:numId="16" w16cid:durableId="5393196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E5E"/>
    <w:rsid w:val="00052EB6"/>
    <w:rsid w:val="000C41EE"/>
    <w:rsid w:val="0010610C"/>
    <w:rsid w:val="001375FE"/>
    <w:rsid w:val="001D5FBE"/>
    <w:rsid w:val="002A20CF"/>
    <w:rsid w:val="00456BDA"/>
    <w:rsid w:val="00470EE6"/>
    <w:rsid w:val="00562D65"/>
    <w:rsid w:val="005A6422"/>
    <w:rsid w:val="005B43BA"/>
    <w:rsid w:val="005F356E"/>
    <w:rsid w:val="006223AE"/>
    <w:rsid w:val="006B2349"/>
    <w:rsid w:val="007841D8"/>
    <w:rsid w:val="008124FC"/>
    <w:rsid w:val="009D5FAB"/>
    <w:rsid w:val="00A471BD"/>
    <w:rsid w:val="00C917B9"/>
    <w:rsid w:val="00CD2E5E"/>
    <w:rsid w:val="00DC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7DDBF"/>
  <w15:chartTrackingRefBased/>
  <w15:docId w15:val="{E47A04E7-15E3-456D-AA04-B3543952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E5E"/>
    <w:pPr>
      <w:suppressAutoHyphens/>
      <w:spacing w:after="60" w:line="240" w:lineRule="auto"/>
      <w:jc w:val="both"/>
    </w:pPr>
    <w:rPr>
      <w:rFonts w:ascii="Arial" w:eastAsiaTheme="minorEastAsia" w:hAnsi="Arial" w:cs="Times New Roman"/>
      <w:color w:val="00000A"/>
      <w:sz w:val="20"/>
      <w:szCs w:val="24"/>
      <w:lang w:eastAsia="fr-FR"/>
    </w:rPr>
  </w:style>
  <w:style w:type="paragraph" w:styleId="Titre5">
    <w:name w:val="heading 5"/>
    <w:basedOn w:val="Normal"/>
    <w:next w:val="Normal"/>
    <w:link w:val="Titre5Car"/>
    <w:unhideWhenUsed/>
    <w:qFormat/>
    <w:rsid w:val="00CD2E5E"/>
    <w:pPr>
      <w:keepNext/>
      <w:keepLines/>
      <w:spacing w:before="40"/>
      <w:jc w:val="center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qFormat/>
    <w:rsid w:val="00CD2E5E"/>
    <w:rPr>
      <w:rFonts w:asciiTheme="majorHAnsi" w:eastAsiaTheme="majorEastAsia" w:hAnsiTheme="majorHAnsi" w:cstheme="majorBidi"/>
      <w:b/>
      <w:i/>
      <w:color w:val="2E74B5" w:themeColor="accent1" w:themeShade="BF"/>
      <w:sz w:val="28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CD2E5E"/>
    <w:rPr>
      <w:i/>
      <w:iCs/>
    </w:rPr>
  </w:style>
  <w:style w:type="paragraph" w:styleId="Corpsdetexte">
    <w:name w:val="Body Text"/>
    <w:basedOn w:val="Normal"/>
    <w:link w:val="CorpsdetexteCar"/>
    <w:rsid w:val="00CD2E5E"/>
  </w:style>
  <w:style w:type="character" w:customStyle="1" w:styleId="CorpsdetexteCar">
    <w:name w:val="Corps de texte Car"/>
    <w:basedOn w:val="Policepardfaut"/>
    <w:link w:val="Corpsdetexte"/>
    <w:rsid w:val="00CD2E5E"/>
    <w:rPr>
      <w:rFonts w:ascii="Arial" w:eastAsiaTheme="minorEastAsia" w:hAnsi="Arial" w:cs="Times New Roman"/>
      <w:color w:val="00000A"/>
      <w:sz w:val="20"/>
      <w:szCs w:val="24"/>
      <w:lang w:eastAsia="fr-FR"/>
    </w:rPr>
  </w:style>
  <w:style w:type="table" w:styleId="Grilledutableau">
    <w:name w:val="Table Grid"/>
    <w:basedOn w:val="TableauNormal"/>
    <w:uiPriority w:val="39"/>
    <w:rsid w:val="00CD2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56BD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56BDA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56BDA"/>
    <w:rPr>
      <w:rFonts w:ascii="Arial" w:eastAsiaTheme="minorEastAsia" w:hAnsi="Arial" w:cs="Times New Roman"/>
      <w:color w:val="00000A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56BD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56BDA"/>
    <w:rPr>
      <w:rFonts w:ascii="Arial" w:eastAsiaTheme="minorEastAsia" w:hAnsi="Arial" w:cs="Times New Roman"/>
      <w:b/>
      <w:bCs/>
      <w:color w:val="00000A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6BD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6BDA"/>
    <w:rPr>
      <w:rFonts w:ascii="Segoe UI" w:eastAsiaTheme="minorEastAsia" w:hAnsi="Segoe UI" w:cs="Segoe UI"/>
      <w:color w:val="00000A"/>
      <w:sz w:val="18"/>
      <w:szCs w:val="18"/>
      <w:lang w:eastAsia="fr-FR"/>
    </w:rPr>
  </w:style>
  <w:style w:type="paragraph" w:styleId="Paragraphedeliste">
    <w:name w:val="List Paragraph"/>
    <w:basedOn w:val="Normal"/>
    <w:uiPriority w:val="34"/>
    <w:qFormat/>
    <w:rsid w:val="00456BDA"/>
    <w:pPr>
      <w:ind w:left="720"/>
      <w:contextualSpacing/>
    </w:pPr>
  </w:style>
  <w:style w:type="paragraph" w:customStyle="1" w:styleId="Pardfaut">
    <w:name w:val="Par défaut"/>
    <w:link w:val="PardfautCar"/>
    <w:rsid w:val="00052E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u w:color="000000"/>
      <w:bdr w:val="nil"/>
      <w:lang w:eastAsia="fr-FR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PardfautCar">
    <w:name w:val="Par défaut Car"/>
    <w:basedOn w:val="Policepardfaut"/>
    <w:link w:val="Pardfaut"/>
    <w:rsid w:val="00052EB6"/>
    <w:rPr>
      <w:rFonts w:ascii="Helvetica Neue" w:eastAsia="Helvetica Neue" w:hAnsi="Helvetica Neue" w:cs="Helvetica Neue"/>
      <w:color w:val="000000"/>
      <w:u w:color="000000"/>
      <w:bdr w:val="nil"/>
      <w:lang w:eastAsia="fr-FR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s">
    <w:name w:val="Corps"/>
    <w:rsid w:val="007841D8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86" w:lineRule="auto"/>
      <w:jc w:val="both"/>
    </w:pPr>
    <w:rPr>
      <w:rFonts w:ascii="Arial" w:eastAsia="Arial Unicode MS" w:hAnsi="Arial" w:cs="Arial Unicode MS"/>
      <w:color w:val="00000A"/>
      <w:sz w:val="20"/>
      <w:szCs w:val="20"/>
      <w:u w:color="00000A"/>
      <w:bdr w:val="nil"/>
      <w:lang w:eastAsia="fr-FR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sid w:val="007841D8"/>
    <w:rPr>
      <w:lang w:val="fr-FR"/>
    </w:rPr>
  </w:style>
  <w:style w:type="paragraph" w:customStyle="1" w:styleId="CorpsA">
    <w:name w:val="Corps A"/>
    <w:rsid w:val="007841D8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between w:val="nil"/>
        <w:bar w:val="nil"/>
      </w:pBdr>
      <w:tabs>
        <w:tab w:val="left" w:pos="255"/>
        <w:tab w:val="left" w:pos="6799"/>
        <w:tab w:val="left" w:pos="7080"/>
        <w:tab w:val="left" w:pos="7788"/>
        <w:tab w:val="left" w:pos="8496"/>
        <w:tab w:val="left" w:pos="8566"/>
      </w:tabs>
      <w:suppressAutoHyphens/>
      <w:spacing w:after="0" w:line="286" w:lineRule="auto"/>
      <w:ind w:left="255"/>
      <w:jc w:val="both"/>
    </w:pPr>
    <w:rPr>
      <w:rFonts w:ascii="Arial" w:eastAsia="Arial Unicode MS" w:hAnsi="Arial" w:cs="Arial Unicode MS"/>
      <w:color w:val="000000"/>
      <w:u w:color="000000"/>
      <w:bdr w:val="nil"/>
      <w:lang w:eastAsia="fr-FR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yle6import">
    <w:name w:val="Style 6 importé"/>
    <w:rsid w:val="007841D8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645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FranceAgriMer</Company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LAUGE Vanessa</dc:creator>
  <cp:keywords/>
  <dc:description/>
  <cp:lastModifiedBy>GUERREIRO Coralie</cp:lastModifiedBy>
  <cp:revision>15</cp:revision>
  <dcterms:created xsi:type="dcterms:W3CDTF">2019-10-04T12:01:00Z</dcterms:created>
  <dcterms:modified xsi:type="dcterms:W3CDTF">2026-11-04T15:37:00Z</dcterms:modified>
</cp:coreProperties>
</file>