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B2558" w14:textId="77777777" w:rsidR="00170E13" w:rsidRDefault="00170E13" w:rsidP="00305C25">
      <w:pPr>
        <w:tabs>
          <w:tab w:val="left" w:pos="354"/>
        </w:tabs>
        <w:rPr>
          <w:rFonts w:ascii="Marianne" w:hAnsi="Marianne"/>
          <w:color w:val="auto"/>
          <w:sz w:val="20"/>
          <w:szCs w:val="22"/>
        </w:rPr>
      </w:pPr>
      <w:bookmarkStart w:id="0" w:name="Texte10"/>
    </w:p>
    <w:p w14:paraId="3D047B08" w14:textId="77777777" w:rsidR="00305C25" w:rsidRPr="00F124AE" w:rsidRDefault="00305C25" w:rsidP="00305C25">
      <w:pPr>
        <w:tabs>
          <w:tab w:val="left" w:pos="354"/>
        </w:tabs>
        <w:rPr>
          <w:rFonts w:ascii="Marianne" w:hAnsi="Marianne"/>
          <w:color w:val="auto"/>
          <w:sz w:val="20"/>
          <w:szCs w:val="22"/>
        </w:rPr>
      </w:pPr>
      <w:r w:rsidRPr="00F124AE">
        <w:rPr>
          <w:rFonts w:ascii="Marianne" w:hAnsi="Marianne"/>
          <w:color w:val="auto"/>
          <w:sz w:val="20"/>
          <w:szCs w:val="22"/>
        </w:rPr>
        <w:t>Direction des Interventions</w:t>
      </w:r>
    </w:p>
    <w:p w14:paraId="6FF0C87B" w14:textId="77777777" w:rsidR="00305C25" w:rsidRPr="00F124AE" w:rsidRDefault="00305C25" w:rsidP="00305C25">
      <w:pPr>
        <w:tabs>
          <w:tab w:val="left" w:pos="354"/>
        </w:tabs>
        <w:rPr>
          <w:rFonts w:ascii="Marianne" w:hAnsi="Marianne"/>
          <w:color w:val="auto"/>
          <w:sz w:val="20"/>
          <w:szCs w:val="22"/>
        </w:rPr>
      </w:pPr>
      <w:r w:rsidRPr="00F124AE">
        <w:rPr>
          <w:rFonts w:ascii="Marianne" w:hAnsi="Marianne"/>
          <w:color w:val="auto"/>
          <w:sz w:val="20"/>
          <w:szCs w:val="22"/>
        </w:rPr>
        <w:t>Service des Programmes Opérationnels, Pêche et Promotion</w:t>
      </w:r>
    </w:p>
    <w:p w14:paraId="03480A14" w14:textId="77777777" w:rsidR="00305C25" w:rsidRPr="00F124AE" w:rsidRDefault="00305C25" w:rsidP="00305C25">
      <w:pPr>
        <w:shd w:val="clear" w:color="auto" w:fill="FFFFFF"/>
        <w:ind w:right="454"/>
        <w:rPr>
          <w:rFonts w:ascii="Marianne" w:hAnsi="Marianne"/>
          <w:b/>
          <w:color w:val="auto"/>
          <w:sz w:val="28"/>
          <w:szCs w:val="32"/>
        </w:rPr>
      </w:pPr>
      <w:r w:rsidRPr="00F124AE">
        <w:rPr>
          <w:rFonts w:ascii="Marianne" w:hAnsi="Marianne"/>
          <w:b/>
          <w:color w:val="auto"/>
          <w:sz w:val="20"/>
          <w:szCs w:val="22"/>
        </w:rPr>
        <w:t>Unité Promotion</w:t>
      </w:r>
    </w:p>
    <w:p w14:paraId="7DB74A3F" w14:textId="77777777" w:rsidR="00305C25" w:rsidRDefault="00305C25" w:rsidP="00305C25">
      <w:pPr>
        <w:shd w:val="clear" w:color="auto" w:fill="FFFFFF"/>
        <w:ind w:right="454"/>
        <w:rPr>
          <w:rFonts w:ascii="Marianne" w:hAnsi="Marianne"/>
          <w:b/>
          <w:color w:val="FF0000"/>
          <w:sz w:val="20"/>
          <w:szCs w:val="20"/>
        </w:rPr>
      </w:pPr>
    </w:p>
    <w:p w14:paraId="7BA860CD" w14:textId="77777777" w:rsidR="00170E13" w:rsidRPr="00170E13" w:rsidRDefault="00170E13" w:rsidP="00305C25">
      <w:pPr>
        <w:shd w:val="clear" w:color="auto" w:fill="FFFFFF"/>
        <w:ind w:right="454"/>
        <w:rPr>
          <w:rFonts w:ascii="Marianne" w:hAnsi="Marianne"/>
          <w:b/>
          <w:color w:val="FF0000"/>
          <w:sz w:val="20"/>
          <w:szCs w:val="20"/>
        </w:rPr>
      </w:pPr>
    </w:p>
    <w:p w14:paraId="05968A71" w14:textId="77777777" w:rsidR="00305C25" w:rsidRPr="00317C94" w:rsidRDefault="00305C25" w:rsidP="00305C25">
      <w:pPr>
        <w:pBdr>
          <w:bottom w:val="single" w:sz="4" w:space="1" w:color="auto"/>
        </w:pBdr>
        <w:jc w:val="center"/>
        <w:rPr>
          <w:rFonts w:ascii="Marianne" w:hAnsi="Marianne"/>
          <w:b/>
          <w:sz w:val="22"/>
          <w:szCs w:val="22"/>
        </w:rPr>
      </w:pPr>
      <w:r w:rsidRPr="0005142A">
        <w:rPr>
          <w:rFonts w:ascii="Marianne" w:hAnsi="Marianne"/>
          <w:b/>
          <w:sz w:val="22"/>
          <w:szCs w:val="22"/>
        </w:rPr>
        <w:t xml:space="preserve">AIDE A </w:t>
      </w:r>
      <w:r w:rsidR="0045606E">
        <w:rPr>
          <w:rFonts w:ascii="Marianne" w:hAnsi="Marianne"/>
          <w:b/>
          <w:sz w:val="22"/>
          <w:szCs w:val="22"/>
        </w:rPr>
        <w:t xml:space="preserve">LA PROMOTION DE L’ŒNOTOURISME </w:t>
      </w:r>
    </w:p>
    <w:p w14:paraId="7B49CF2A" w14:textId="77777777" w:rsidR="00305C25" w:rsidRPr="00F124AE" w:rsidRDefault="00305C25" w:rsidP="00305C25">
      <w:pPr>
        <w:pBdr>
          <w:bottom w:val="single" w:sz="4" w:space="0" w:color="auto"/>
        </w:pBdr>
        <w:jc w:val="center"/>
        <w:rPr>
          <w:rFonts w:ascii="Marianne" w:hAnsi="Marianne"/>
          <w:b/>
          <w:sz w:val="32"/>
          <w:szCs w:val="32"/>
        </w:rPr>
      </w:pPr>
      <w:r>
        <w:rPr>
          <w:rFonts w:ascii="Marianne" w:hAnsi="Marianne"/>
          <w:b/>
          <w:sz w:val="32"/>
          <w:szCs w:val="32"/>
        </w:rPr>
        <w:t>Déclaration des autres financements publics</w:t>
      </w:r>
    </w:p>
    <w:p w14:paraId="599D6E59" w14:textId="0A53ED9D" w:rsidR="00305C25" w:rsidRPr="009D39C4" w:rsidRDefault="00305C25" w:rsidP="00305C25">
      <w:pPr>
        <w:pBdr>
          <w:bottom w:val="single" w:sz="4" w:space="0" w:color="auto"/>
        </w:pBdr>
        <w:jc w:val="center"/>
        <w:rPr>
          <w:rFonts w:ascii="Marianne" w:hAnsi="Marianne"/>
          <w:b/>
          <w:sz w:val="22"/>
          <w:szCs w:val="22"/>
        </w:rPr>
      </w:pPr>
      <w:r>
        <w:rPr>
          <w:rFonts w:ascii="Marianne" w:hAnsi="Marianne"/>
          <w:b/>
          <w:sz w:val="22"/>
          <w:szCs w:val="22"/>
        </w:rPr>
        <w:t xml:space="preserve">Appel à projets </w:t>
      </w:r>
      <w:r w:rsidR="00892C9A">
        <w:rPr>
          <w:rFonts w:ascii="Marianne" w:hAnsi="Marianne"/>
          <w:b/>
          <w:sz w:val="22"/>
          <w:szCs w:val="22"/>
        </w:rPr>
        <w:t>2026</w:t>
      </w:r>
      <w:r>
        <w:rPr>
          <w:rFonts w:ascii="Marianne" w:hAnsi="Marianne"/>
          <w:b/>
          <w:sz w:val="22"/>
          <w:szCs w:val="22"/>
        </w:rPr>
        <w:t xml:space="preserve"> / Période du</w:t>
      </w:r>
      <w:r w:rsidR="00892C9A">
        <w:rPr>
          <w:rFonts w:ascii="Marianne" w:hAnsi="Marianne"/>
          <w:b/>
          <w:sz w:val="22"/>
          <w:szCs w:val="22"/>
        </w:rPr>
        <w:t xml:space="preserve"> 01/04/2027</w:t>
      </w:r>
      <w:r>
        <w:rPr>
          <w:rFonts w:ascii="Marianne" w:hAnsi="Marianne"/>
          <w:b/>
          <w:sz w:val="22"/>
          <w:szCs w:val="22"/>
        </w:rPr>
        <w:t xml:space="preserve"> au </w:t>
      </w:r>
      <w:r w:rsidR="00892C9A">
        <w:rPr>
          <w:rFonts w:ascii="Marianne" w:hAnsi="Marianne"/>
          <w:b/>
          <w:sz w:val="22"/>
          <w:szCs w:val="22"/>
        </w:rPr>
        <w:t>31</w:t>
      </w:r>
      <w:r>
        <w:rPr>
          <w:rFonts w:ascii="Marianne" w:hAnsi="Marianne"/>
          <w:b/>
          <w:sz w:val="22"/>
          <w:szCs w:val="22"/>
        </w:rPr>
        <w:t>/</w:t>
      </w:r>
      <w:r w:rsidR="00892C9A">
        <w:rPr>
          <w:rFonts w:ascii="Marianne" w:hAnsi="Marianne"/>
          <w:b/>
          <w:sz w:val="22"/>
          <w:szCs w:val="22"/>
        </w:rPr>
        <w:t>03</w:t>
      </w:r>
      <w:r>
        <w:rPr>
          <w:rFonts w:ascii="Marianne" w:hAnsi="Marianne"/>
          <w:b/>
          <w:sz w:val="22"/>
          <w:szCs w:val="22"/>
        </w:rPr>
        <w:t>/</w:t>
      </w:r>
      <w:r w:rsidR="00892C9A">
        <w:rPr>
          <w:rFonts w:ascii="Marianne" w:hAnsi="Marianne"/>
          <w:b/>
          <w:sz w:val="22"/>
          <w:szCs w:val="22"/>
        </w:rPr>
        <w:t>2028</w:t>
      </w:r>
    </w:p>
    <w:bookmarkEnd w:id="0"/>
    <w:p w14:paraId="079F4259" w14:textId="77777777" w:rsidR="00CC608A" w:rsidRPr="00EF4053" w:rsidRDefault="00CC608A" w:rsidP="00B46F01">
      <w:pPr>
        <w:rPr>
          <w:rFonts w:ascii="Marianne" w:hAnsi="Marianne"/>
          <w:b/>
          <w:sz w:val="22"/>
          <w:u w:val="single"/>
        </w:rPr>
      </w:pPr>
    </w:p>
    <w:p w14:paraId="03C10709" w14:textId="77777777" w:rsidR="007F7C35" w:rsidRPr="00EF4053" w:rsidRDefault="00B305CE" w:rsidP="007F7C35">
      <w:pPr>
        <w:rPr>
          <w:rFonts w:ascii="Marianne" w:hAnsi="Marianne"/>
          <w:sz w:val="20"/>
          <w:szCs w:val="20"/>
        </w:rPr>
      </w:pPr>
      <w:r w:rsidRPr="00EF4053">
        <w:rPr>
          <w:rFonts w:ascii="Marianne" w:hAnsi="Marianne"/>
          <w:sz w:val="20"/>
          <w:szCs w:val="20"/>
        </w:rPr>
        <w:t>J</w:t>
      </w:r>
      <w:r w:rsidR="007F7C35" w:rsidRPr="00EF4053">
        <w:rPr>
          <w:rFonts w:ascii="Marianne" w:hAnsi="Marianne"/>
          <w:sz w:val="20"/>
          <w:szCs w:val="20"/>
        </w:rPr>
        <w:t>e,</w:t>
      </w:r>
      <w:r w:rsidRPr="00EF4053">
        <w:rPr>
          <w:rFonts w:ascii="Marianne" w:hAnsi="Marianne"/>
          <w:sz w:val="20"/>
          <w:szCs w:val="20"/>
        </w:rPr>
        <w:t xml:space="preserve"> </w:t>
      </w:r>
      <w:r w:rsidR="007F7C35" w:rsidRPr="00EF4053">
        <w:rPr>
          <w:rFonts w:ascii="Marianne" w:hAnsi="Marianne"/>
          <w:sz w:val="20"/>
          <w:szCs w:val="20"/>
        </w:rPr>
        <w:t>soussigné(e) …………………………………………………………………</w:t>
      </w:r>
      <w:r w:rsidRPr="00EF4053">
        <w:rPr>
          <w:rFonts w:ascii="Marianne" w:hAnsi="Marianne"/>
          <w:sz w:val="20"/>
          <w:szCs w:val="20"/>
        </w:rPr>
        <w:t>………….</w:t>
      </w:r>
    </w:p>
    <w:p w14:paraId="1F378850" w14:textId="77777777" w:rsidR="007F7C35" w:rsidRPr="00EF4053" w:rsidRDefault="007F7C35" w:rsidP="007F7C35">
      <w:pPr>
        <w:rPr>
          <w:rFonts w:ascii="Marianne" w:hAnsi="Marianne"/>
          <w:sz w:val="20"/>
          <w:szCs w:val="20"/>
        </w:rPr>
      </w:pPr>
      <w:r w:rsidRPr="00EF4053">
        <w:rPr>
          <w:rFonts w:ascii="Marianne" w:hAnsi="Marianne"/>
          <w:sz w:val="20"/>
          <w:szCs w:val="20"/>
        </w:rPr>
        <w:t>Agissant en qualité de …………………………………………………………………….</w:t>
      </w:r>
    </w:p>
    <w:p w14:paraId="307526B3" w14:textId="77777777" w:rsidR="007F7C35" w:rsidRPr="00EF4053" w:rsidRDefault="00932447" w:rsidP="007F7C35">
      <w:pPr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Représentant l</w:t>
      </w:r>
      <w:r w:rsidR="00211697">
        <w:rPr>
          <w:rFonts w:ascii="Marianne" w:hAnsi="Marianne"/>
          <w:sz w:val="20"/>
          <w:szCs w:val="20"/>
        </w:rPr>
        <w:t xml:space="preserve">’entité </w:t>
      </w:r>
      <w:r w:rsidR="007F7C35" w:rsidRPr="00EF4053">
        <w:rPr>
          <w:rFonts w:ascii="Marianne" w:hAnsi="Marianne"/>
          <w:sz w:val="20"/>
          <w:szCs w:val="20"/>
        </w:rPr>
        <w:t>………………………………………………………………</w:t>
      </w:r>
      <w:r w:rsidR="00B305CE" w:rsidRPr="00EF4053">
        <w:rPr>
          <w:rFonts w:ascii="Marianne" w:hAnsi="Marianne"/>
          <w:sz w:val="20"/>
          <w:szCs w:val="20"/>
        </w:rPr>
        <w:t>…...</w:t>
      </w:r>
    </w:p>
    <w:p w14:paraId="195A7F5D" w14:textId="77777777" w:rsidR="007F7C35" w:rsidRPr="00EF4053" w:rsidRDefault="007F7C35" w:rsidP="007F7C35">
      <w:pPr>
        <w:rPr>
          <w:rFonts w:ascii="Marianne" w:hAnsi="Marianne"/>
          <w:sz w:val="20"/>
          <w:szCs w:val="20"/>
        </w:rPr>
      </w:pPr>
      <w:r w:rsidRPr="00EF4053">
        <w:rPr>
          <w:rFonts w:ascii="Marianne" w:hAnsi="Marianne"/>
          <w:sz w:val="20"/>
          <w:szCs w:val="20"/>
        </w:rPr>
        <w:t>SIRET N°………………………………………………………………………………...</w:t>
      </w:r>
      <w:r w:rsidR="00B305CE" w:rsidRPr="00EF4053">
        <w:rPr>
          <w:rFonts w:ascii="Marianne" w:hAnsi="Marianne"/>
          <w:sz w:val="20"/>
          <w:szCs w:val="20"/>
        </w:rPr>
        <w:t>.....</w:t>
      </w:r>
    </w:p>
    <w:p w14:paraId="3FD4E090" w14:textId="77777777" w:rsidR="007F7C35" w:rsidRPr="00EF4053" w:rsidRDefault="007F7C35" w:rsidP="007F7C35">
      <w:pPr>
        <w:rPr>
          <w:rFonts w:ascii="Marianne" w:hAnsi="Marianne"/>
          <w:sz w:val="20"/>
          <w:szCs w:val="20"/>
        </w:rPr>
      </w:pPr>
      <w:r w:rsidRPr="00EF4053">
        <w:rPr>
          <w:rFonts w:ascii="Marianne" w:hAnsi="Marianne"/>
          <w:sz w:val="20"/>
          <w:szCs w:val="20"/>
        </w:rPr>
        <w:t xml:space="preserve">Déclare que (nom </w:t>
      </w:r>
      <w:r w:rsidR="000155B4" w:rsidRPr="00EF4053">
        <w:rPr>
          <w:rFonts w:ascii="Marianne" w:hAnsi="Marianne"/>
          <w:sz w:val="20"/>
          <w:szCs w:val="20"/>
        </w:rPr>
        <w:t>de l’entité</w:t>
      </w:r>
      <w:r w:rsidR="00B305CE" w:rsidRPr="00EF4053">
        <w:rPr>
          <w:rFonts w:ascii="Marianne" w:hAnsi="Marianne"/>
          <w:sz w:val="20"/>
          <w:szCs w:val="20"/>
        </w:rPr>
        <w:t xml:space="preserve">) </w:t>
      </w:r>
      <w:r w:rsidRPr="00EF4053">
        <w:rPr>
          <w:rFonts w:ascii="Marianne" w:hAnsi="Marianne"/>
          <w:sz w:val="20"/>
          <w:szCs w:val="20"/>
        </w:rPr>
        <w:t>………………………..................................................</w:t>
      </w:r>
      <w:r w:rsidR="00B305CE" w:rsidRPr="00EF4053">
        <w:rPr>
          <w:rFonts w:ascii="Marianne" w:hAnsi="Marianne"/>
          <w:sz w:val="20"/>
          <w:szCs w:val="20"/>
        </w:rPr>
        <w:t>.</w:t>
      </w:r>
    </w:p>
    <w:p w14:paraId="64B7BC9E" w14:textId="77777777" w:rsidR="007F7C35" w:rsidRPr="00EF4053" w:rsidRDefault="007F7C35" w:rsidP="005F4AF1">
      <w:pPr>
        <w:jc w:val="both"/>
        <w:rPr>
          <w:rFonts w:ascii="Marianne" w:hAnsi="Marianne"/>
          <w:b/>
          <w:sz w:val="20"/>
          <w:szCs w:val="20"/>
        </w:rPr>
      </w:pPr>
    </w:p>
    <w:p w14:paraId="77CBDE19" w14:textId="77777777" w:rsidR="007F7C35" w:rsidRPr="00EF4053" w:rsidRDefault="007F7C35" w:rsidP="00EF4053">
      <w:pPr>
        <w:pStyle w:val="Titre2"/>
        <w:numPr>
          <w:ilvl w:val="0"/>
          <w:numId w:val="6"/>
        </w:numPr>
        <w:jc w:val="both"/>
        <w:rPr>
          <w:rFonts w:ascii="Marianne" w:hAnsi="Marianne" w:cs="Times New Roman"/>
          <w:b/>
          <w:sz w:val="20"/>
          <w:szCs w:val="20"/>
        </w:rPr>
      </w:pPr>
      <w:r w:rsidRPr="00EF4053">
        <w:rPr>
          <w:rFonts w:ascii="Marianne" w:hAnsi="Marianne" w:cs="Times New Roman"/>
          <w:b/>
          <w:sz w:val="20"/>
          <w:szCs w:val="20"/>
        </w:rPr>
        <w:t xml:space="preserve">A demandé à bénéficier, ou bénéficie, pour l’exécution des actions </w:t>
      </w:r>
      <w:r w:rsidR="00FB286E">
        <w:rPr>
          <w:rFonts w:ascii="Marianne" w:hAnsi="Marianne" w:cs="Times New Roman"/>
          <w:b/>
          <w:sz w:val="20"/>
          <w:szCs w:val="20"/>
        </w:rPr>
        <w:t>d’information</w:t>
      </w:r>
      <w:r w:rsidRPr="00EF4053">
        <w:rPr>
          <w:rFonts w:ascii="Marianne" w:hAnsi="Marianne" w:cs="Times New Roman"/>
          <w:b/>
          <w:sz w:val="20"/>
          <w:szCs w:val="20"/>
        </w:rPr>
        <w:t xml:space="preserve"> de ses vins </w:t>
      </w:r>
      <w:r w:rsidR="00DC73B4">
        <w:rPr>
          <w:rFonts w:ascii="Marianne" w:hAnsi="Marianne" w:cs="Times New Roman"/>
          <w:b/>
          <w:sz w:val="20"/>
          <w:szCs w:val="20"/>
        </w:rPr>
        <w:t>dans</w:t>
      </w:r>
      <w:r w:rsidRPr="00EF4053">
        <w:rPr>
          <w:rFonts w:ascii="Marianne" w:hAnsi="Marianne" w:cs="Times New Roman"/>
          <w:b/>
          <w:sz w:val="20"/>
          <w:szCs w:val="20"/>
        </w:rPr>
        <w:t xml:space="preserve"> l’Union </w:t>
      </w:r>
      <w:r w:rsidR="0028004C">
        <w:rPr>
          <w:rFonts w:ascii="Marianne" w:hAnsi="Marianne" w:cs="Times New Roman"/>
          <w:b/>
          <w:sz w:val="20"/>
          <w:szCs w:val="20"/>
        </w:rPr>
        <w:t>e</w:t>
      </w:r>
      <w:r w:rsidRPr="00EF4053">
        <w:rPr>
          <w:rFonts w:ascii="Marianne" w:hAnsi="Marianne" w:cs="Times New Roman"/>
          <w:b/>
          <w:sz w:val="20"/>
          <w:szCs w:val="20"/>
        </w:rPr>
        <w:t>uropéenne, des aides publiques suivantes</w:t>
      </w:r>
      <w:r w:rsidR="005F4AF1" w:rsidRPr="00EF4053">
        <w:rPr>
          <w:rStyle w:val="Appelnotedebasdep"/>
          <w:rFonts w:ascii="Marianne" w:hAnsi="Marianne" w:cs="Times New Roman"/>
          <w:b/>
          <w:sz w:val="20"/>
          <w:szCs w:val="20"/>
        </w:rPr>
        <w:footnoteReference w:id="1"/>
      </w:r>
      <w:r w:rsidRPr="00EF4053">
        <w:rPr>
          <w:rFonts w:ascii="Marianne" w:hAnsi="Marianne" w:cs="Times New Roman"/>
          <w:b/>
          <w:sz w:val="20"/>
          <w:szCs w:val="20"/>
        </w:rPr>
        <w:t xml:space="preserve"> : </w:t>
      </w:r>
    </w:p>
    <w:p w14:paraId="63146A14" w14:textId="77777777" w:rsidR="000A2666" w:rsidRPr="00EF4053" w:rsidRDefault="000A2666" w:rsidP="000A2666">
      <w:pPr>
        <w:rPr>
          <w:rFonts w:ascii="Marianne" w:hAnsi="Marianne"/>
          <w:sz w:val="20"/>
          <w:szCs w:val="20"/>
        </w:rPr>
      </w:pPr>
    </w:p>
    <w:p w14:paraId="21366AFE" w14:textId="77777777" w:rsidR="007F7C35" w:rsidRPr="00EF4053" w:rsidRDefault="007F7C35" w:rsidP="000A2666">
      <w:pPr>
        <w:jc w:val="both"/>
        <w:rPr>
          <w:rFonts w:ascii="Marianne" w:hAnsi="Marianne"/>
          <w:sz w:val="20"/>
          <w:szCs w:val="20"/>
        </w:rPr>
      </w:pPr>
      <w:r w:rsidRPr="00EF4053">
        <w:rPr>
          <w:rFonts w:ascii="Marianne" w:hAnsi="Marianne"/>
          <w:sz w:val="20"/>
          <w:szCs w:val="20"/>
        </w:rPr>
        <w:t>Tableau de déclaration des autres concours publics aux actions de votre programme (</w:t>
      </w:r>
      <w:r w:rsidR="00EF4053" w:rsidRPr="00EF4053">
        <w:rPr>
          <w:rFonts w:ascii="Marianne" w:hAnsi="Marianne"/>
          <w:sz w:val="20"/>
          <w:szCs w:val="20"/>
        </w:rPr>
        <w:t xml:space="preserve">aides </w:t>
      </w:r>
      <w:r w:rsidRPr="00EF4053">
        <w:rPr>
          <w:rFonts w:ascii="Marianne" w:hAnsi="Marianne"/>
          <w:sz w:val="20"/>
          <w:szCs w:val="20"/>
        </w:rPr>
        <w:t xml:space="preserve">nationales de l’Etat ou de ses opérateurs, des </w:t>
      </w:r>
      <w:r w:rsidR="0028004C">
        <w:rPr>
          <w:rFonts w:ascii="Marianne" w:hAnsi="Marianne"/>
          <w:sz w:val="20"/>
          <w:szCs w:val="20"/>
        </w:rPr>
        <w:t>r</w:t>
      </w:r>
      <w:r w:rsidRPr="00EF4053">
        <w:rPr>
          <w:rFonts w:ascii="Marianne" w:hAnsi="Marianne"/>
          <w:sz w:val="20"/>
          <w:szCs w:val="20"/>
        </w:rPr>
        <w:t>égions et autres collectivités territoriales ou de leurs organismes délégués, ou de toutes autres structures).</w:t>
      </w:r>
    </w:p>
    <w:p w14:paraId="3FB35110" w14:textId="77777777" w:rsidR="007F7C35" w:rsidRPr="00EF4053" w:rsidRDefault="007F7C35" w:rsidP="007F7C35">
      <w:pPr>
        <w:jc w:val="both"/>
        <w:rPr>
          <w:rFonts w:ascii="Marianne" w:hAnsi="Marianne"/>
          <w:sz w:val="20"/>
          <w:szCs w:val="20"/>
        </w:rPr>
      </w:pPr>
    </w:p>
    <w:tbl>
      <w:tblPr>
        <w:tblW w:w="9915" w:type="dxa"/>
        <w:tblInd w:w="-42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5"/>
        <w:gridCol w:w="1495"/>
        <w:gridCol w:w="1411"/>
        <w:gridCol w:w="1440"/>
        <w:gridCol w:w="1260"/>
        <w:gridCol w:w="1440"/>
        <w:gridCol w:w="1414"/>
      </w:tblGrid>
      <w:tr w:rsidR="007F7C35" w:rsidRPr="00EF4053" w14:paraId="6FF6FF36" w14:textId="77777777" w:rsidTr="00B46F01">
        <w:trPr>
          <w:trHeight w:val="982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D39B4E4" w14:textId="77777777" w:rsidR="007F7C35" w:rsidRPr="00EF4053" w:rsidRDefault="007F7C35" w:rsidP="00305C25">
            <w:pPr>
              <w:jc w:val="center"/>
              <w:rPr>
                <w:rFonts w:ascii="Marianne" w:hAnsi="Marianne" w:cs="Arial"/>
                <w:b/>
                <w:bCs/>
                <w:sz w:val="20"/>
                <w:szCs w:val="20"/>
              </w:rPr>
            </w:pPr>
            <w:r w:rsidRPr="00EF4053">
              <w:rPr>
                <w:rFonts w:ascii="Marianne" w:hAnsi="Marianne" w:cs="Arial"/>
                <w:b/>
                <w:bCs/>
                <w:sz w:val="20"/>
                <w:szCs w:val="20"/>
              </w:rPr>
              <w:t>Organisme octroyant ou signalant l’</w:t>
            </w:r>
            <w:r w:rsidR="00305C25">
              <w:rPr>
                <w:rFonts w:ascii="Marianne" w:hAnsi="Marianne" w:cs="Arial"/>
                <w:b/>
                <w:bCs/>
                <w:sz w:val="20"/>
                <w:szCs w:val="20"/>
              </w:rPr>
              <w:t>a</w:t>
            </w:r>
            <w:r w:rsidRPr="00EF4053">
              <w:rPr>
                <w:rFonts w:ascii="Marianne" w:hAnsi="Marianne" w:cs="Arial"/>
                <w:b/>
                <w:bCs/>
                <w:sz w:val="20"/>
                <w:szCs w:val="20"/>
              </w:rPr>
              <w:t>ide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9DD861E" w14:textId="77777777" w:rsidR="007F7C35" w:rsidRPr="00EF4053" w:rsidRDefault="007F7C35">
            <w:pPr>
              <w:jc w:val="center"/>
              <w:rPr>
                <w:rFonts w:ascii="Marianne" w:hAnsi="Marianne" w:cs="Arial"/>
                <w:b/>
                <w:bCs/>
                <w:sz w:val="20"/>
                <w:szCs w:val="20"/>
              </w:rPr>
            </w:pPr>
            <w:r w:rsidRPr="00EF4053">
              <w:rPr>
                <w:rFonts w:ascii="Marianne" w:hAnsi="Marianne" w:cs="Arial"/>
                <w:b/>
                <w:bCs/>
                <w:sz w:val="20"/>
                <w:szCs w:val="20"/>
              </w:rPr>
              <w:t>Nom de l’aide et base réglementaire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26EE6F9" w14:textId="77777777" w:rsidR="007F7C35" w:rsidRPr="00EF4053" w:rsidRDefault="007F7C35">
            <w:pPr>
              <w:jc w:val="center"/>
              <w:rPr>
                <w:rFonts w:ascii="Marianne" w:hAnsi="Marianne" w:cs="Arial"/>
                <w:b/>
                <w:bCs/>
                <w:sz w:val="20"/>
                <w:szCs w:val="20"/>
              </w:rPr>
            </w:pPr>
            <w:r w:rsidRPr="00EF4053">
              <w:rPr>
                <w:rFonts w:ascii="Marianne" w:hAnsi="Marianne" w:cs="Arial"/>
                <w:b/>
                <w:bCs/>
                <w:sz w:val="20"/>
                <w:szCs w:val="20"/>
              </w:rPr>
              <w:t>Objet de l’aide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39F892B" w14:textId="77777777" w:rsidR="007F7C35" w:rsidRPr="00EF4053" w:rsidRDefault="007F7C35">
            <w:pPr>
              <w:jc w:val="center"/>
              <w:rPr>
                <w:rFonts w:ascii="Marianne" w:hAnsi="Marianne" w:cs="Arial"/>
                <w:b/>
                <w:bCs/>
                <w:sz w:val="20"/>
                <w:szCs w:val="20"/>
              </w:rPr>
            </w:pPr>
            <w:r w:rsidRPr="00EF4053">
              <w:rPr>
                <w:rFonts w:ascii="Marianne" w:hAnsi="Marianne" w:cs="Arial"/>
                <w:b/>
                <w:bCs/>
                <w:sz w:val="20"/>
                <w:szCs w:val="20"/>
              </w:rPr>
              <w:t>Date de paiement de l’aide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vAlign w:val="center"/>
          </w:tcPr>
          <w:p w14:paraId="5A5DFEA0" w14:textId="77777777" w:rsidR="007F7C35" w:rsidRPr="00EF4053" w:rsidRDefault="007F7C35">
            <w:pPr>
              <w:jc w:val="center"/>
              <w:rPr>
                <w:rFonts w:ascii="Marianne" w:hAnsi="Marianne" w:cs="Arial"/>
                <w:b/>
                <w:bCs/>
                <w:sz w:val="20"/>
                <w:szCs w:val="20"/>
              </w:rPr>
            </w:pPr>
            <w:r w:rsidRPr="00EF4053">
              <w:rPr>
                <w:rFonts w:ascii="Marianne" w:hAnsi="Marianne" w:cs="Arial"/>
                <w:b/>
                <w:bCs/>
                <w:sz w:val="20"/>
                <w:szCs w:val="20"/>
              </w:rPr>
              <w:t>Assiette de l'aide</w:t>
            </w:r>
          </w:p>
          <w:p w14:paraId="62FE2F51" w14:textId="77777777" w:rsidR="007F7C35" w:rsidRPr="00EF4053" w:rsidRDefault="007F7C35">
            <w:pPr>
              <w:jc w:val="center"/>
              <w:rPr>
                <w:rFonts w:ascii="Marianne" w:hAnsi="Marianne" w:cs="Arial"/>
                <w:b/>
                <w:bCs/>
                <w:sz w:val="20"/>
                <w:szCs w:val="20"/>
              </w:rPr>
            </w:pPr>
            <w:r w:rsidRPr="00EF4053">
              <w:rPr>
                <w:rFonts w:ascii="Marianne" w:hAnsi="Marianne" w:cs="Arial"/>
                <w:b/>
                <w:bCs/>
                <w:sz w:val="20"/>
                <w:szCs w:val="20"/>
              </w:rPr>
              <w:t>(dépenses éligibles)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C6A258B" w14:textId="77777777" w:rsidR="007F7C35" w:rsidRPr="00EF4053" w:rsidRDefault="007F7C35" w:rsidP="00170E13">
            <w:pPr>
              <w:jc w:val="center"/>
              <w:rPr>
                <w:rFonts w:ascii="Marianne" w:hAnsi="Marianne" w:cs="Arial"/>
                <w:b/>
                <w:bCs/>
                <w:sz w:val="20"/>
                <w:szCs w:val="20"/>
              </w:rPr>
            </w:pPr>
            <w:r w:rsidRPr="00EF4053">
              <w:rPr>
                <w:rFonts w:ascii="Marianne" w:hAnsi="Marianne" w:cs="Arial"/>
                <w:b/>
                <w:bCs/>
                <w:sz w:val="20"/>
                <w:szCs w:val="20"/>
              </w:rPr>
              <w:t xml:space="preserve">Montant de l'aide </w:t>
            </w:r>
            <w:r w:rsidR="00170E13" w:rsidRPr="00EF4053">
              <w:rPr>
                <w:rFonts w:ascii="Marianne" w:hAnsi="Marianne" w:cs="Arial"/>
                <w:b/>
                <w:bCs/>
                <w:sz w:val="20"/>
                <w:szCs w:val="20"/>
              </w:rPr>
              <w:t>demandée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F2F2DA6" w14:textId="77777777" w:rsidR="007F7C35" w:rsidRPr="00EF4053" w:rsidRDefault="007F7C35" w:rsidP="00170E13">
            <w:pPr>
              <w:jc w:val="center"/>
              <w:rPr>
                <w:rFonts w:ascii="Marianne" w:hAnsi="Marianne" w:cs="Arial"/>
                <w:b/>
                <w:bCs/>
                <w:sz w:val="20"/>
                <w:szCs w:val="20"/>
              </w:rPr>
            </w:pPr>
            <w:r w:rsidRPr="00EF4053">
              <w:rPr>
                <w:rFonts w:ascii="Marianne" w:hAnsi="Marianne" w:cs="Arial"/>
                <w:b/>
                <w:bCs/>
                <w:sz w:val="20"/>
                <w:szCs w:val="20"/>
              </w:rPr>
              <w:t xml:space="preserve">Montant de l’aide </w:t>
            </w:r>
            <w:r w:rsidR="00170E13" w:rsidRPr="00EF4053">
              <w:rPr>
                <w:rFonts w:ascii="Marianne" w:hAnsi="Marianne" w:cs="Arial"/>
                <w:b/>
                <w:bCs/>
                <w:sz w:val="20"/>
                <w:szCs w:val="20"/>
              </w:rPr>
              <w:t xml:space="preserve">versée </w:t>
            </w:r>
          </w:p>
        </w:tc>
      </w:tr>
      <w:tr w:rsidR="007F7C35" w:rsidRPr="00EF4053" w14:paraId="5997ED44" w14:textId="77777777" w:rsidTr="00B46F01">
        <w:trPr>
          <w:trHeight w:val="997"/>
        </w:trPr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A9A683" w14:textId="77777777" w:rsidR="007F7C35" w:rsidRPr="00EF4053" w:rsidRDefault="007F7C35" w:rsidP="00A469BB">
            <w:pPr>
              <w:rPr>
                <w:rFonts w:ascii="Marianne" w:hAnsi="Marianne" w:cs="Arial"/>
                <w:b/>
                <w:bCs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5DF03" w14:textId="77777777" w:rsidR="007F7C35" w:rsidRPr="00EF4053" w:rsidRDefault="007F7C35" w:rsidP="00A469BB">
            <w:pPr>
              <w:rPr>
                <w:rFonts w:ascii="Marianne" w:hAnsi="Marianne" w:cs="Arial"/>
                <w:sz w:val="20"/>
                <w:szCs w:val="20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92D77" w14:textId="77777777" w:rsidR="007F7C35" w:rsidRPr="00EF4053" w:rsidRDefault="007F7C35" w:rsidP="00A469BB">
            <w:pPr>
              <w:rPr>
                <w:rFonts w:ascii="Marianne" w:hAnsi="Marianne" w:cs="Arial"/>
                <w:i/>
                <w:i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C1EA9F" w14:textId="77777777" w:rsidR="007F7C35" w:rsidRPr="00EF4053" w:rsidRDefault="007F7C35" w:rsidP="00A469BB">
            <w:pPr>
              <w:rPr>
                <w:rFonts w:ascii="Marianne" w:hAnsi="Marianne" w:cs="Arial"/>
                <w:i/>
                <w:i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352BF0A" w14:textId="77777777" w:rsidR="007F7C35" w:rsidRPr="00EF4053" w:rsidRDefault="007F7C35" w:rsidP="00A469BB">
            <w:pPr>
              <w:rPr>
                <w:rFonts w:ascii="Marianne" w:hAnsi="Marianne" w:cs="Arial"/>
                <w:i/>
                <w:i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779E0C" w14:textId="77777777" w:rsidR="007F7C35" w:rsidRPr="00EF4053" w:rsidRDefault="007F7C35" w:rsidP="00A469BB">
            <w:pPr>
              <w:jc w:val="center"/>
              <w:rPr>
                <w:rFonts w:ascii="Marianne" w:hAnsi="Marianne" w:cs="Arial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73422" w14:textId="77777777" w:rsidR="007F7C35" w:rsidRPr="00EF4053" w:rsidRDefault="007F7C35" w:rsidP="00A469BB">
            <w:pPr>
              <w:jc w:val="center"/>
              <w:rPr>
                <w:rFonts w:ascii="Marianne" w:hAnsi="Marianne" w:cs="Arial"/>
                <w:b/>
                <w:bCs/>
                <w:sz w:val="20"/>
                <w:szCs w:val="20"/>
              </w:rPr>
            </w:pPr>
          </w:p>
        </w:tc>
      </w:tr>
    </w:tbl>
    <w:p w14:paraId="34763FA4" w14:textId="77777777" w:rsidR="00EF4053" w:rsidRPr="00EF4053" w:rsidRDefault="00260D0D" w:rsidP="00B46F01">
      <w:pPr>
        <w:pStyle w:val="Titre4"/>
        <w:jc w:val="both"/>
      </w:pPr>
      <w:r w:rsidRPr="00EF4053">
        <w:rPr>
          <w:rFonts w:ascii="Marianne" w:eastAsia="Times New Roman" w:hAnsi="Marianne" w:cs="Times New Roman"/>
          <w:b/>
          <w:i w:val="0"/>
          <w:iCs w:val="0"/>
          <w:color w:val="FF0000"/>
          <w:sz w:val="20"/>
          <w:szCs w:val="20"/>
        </w:rPr>
        <w:t>Si un autre concours public est octroyé, transmettre une copie du</w:t>
      </w:r>
      <w:r w:rsidR="00030AD8" w:rsidRPr="00EF4053">
        <w:rPr>
          <w:rFonts w:ascii="Marianne" w:eastAsia="Times New Roman" w:hAnsi="Marianne" w:cs="Times New Roman"/>
          <w:b/>
          <w:i w:val="0"/>
          <w:iCs w:val="0"/>
          <w:color w:val="FF0000"/>
          <w:sz w:val="20"/>
          <w:szCs w:val="20"/>
        </w:rPr>
        <w:t xml:space="preserve"> contrat ou</w:t>
      </w:r>
      <w:r w:rsidRPr="00EF4053">
        <w:rPr>
          <w:rFonts w:ascii="Marianne" w:eastAsia="Times New Roman" w:hAnsi="Marianne" w:cs="Times New Roman"/>
          <w:b/>
          <w:i w:val="0"/>
          <w:iCs w:val="0"/>
          <w:color w:val="FF0000"/>
          <w:sz w:val="20"/>
          <w:szCs w:val="20"/>
        </w:rPr>
        <w:t xml:space="preserve"> de</w:t>
      </w:r>
      <w:r w:rsidR="00030AD8" w:rsidRPr="00EF4053">
        <w:rPr>
          <w:rFonts w:ascii="Marianne" w:eastAsia="Times New Roman" w:hAnsi="Marianne" w:cs="Times New Roman"/>
          <w:b/>
          <w:i w:val="0"/>
          <w:iCs w:val="0"/>
          <w:color w:val="FF0000"/>
          <w:sz w:val="20"/>
          <w:szCs w:val="20"/>
        </w:rPr>
        <w:t xml:space="preserve"> la décision administrative</w:t>
      </w:r>
      <w:r w:rsidR="00614579" w:rsidRPr="00EF4053">
        <w:rPr>
          <w:rFonts w:ascii="Marianne" w:eastAsia="Times New Roman" w:hAnsi="Marianne" w:cs="Times New Roman"/>
          <w:b/>
          <w:i w:val="0"/>
          <w:iCs w:val="0"/>
          <w:color w:val="FF0000"/>
          <w:sz w:val="20"/>
          <w:szCs w:val="20"/>
        </w:rPr>
        <w:t xml:space="preserve"> d’octroi</w:t>
      </w:r>
      <w:r w:rsidR="00305C25">
        <w:rPr>
          <w:rFonts w:ascii="Marianne" w:eastAsia="Times New Roman" w:hAnsi="Marianne" w:cs="Times New Roman"/>
          <w:b/>
          <w:i w:val="0"/>
          <w:iCs w:val="0"/>
          <w:color w:val="FF0000"/>
          <w:sz w:val="20"/>
          <w:szCs w:val="20"/>
        </w:rPr>
        <w:t>.</w:t>
      </w:r>
    </w:p>
    <w:p w14:paraId="37744CAC" w14:textId="77777777" w:rsidR="00EF4053" w:rsidRPr="00EF4053" w:rsidRDefault="00EF4053" w:rsidP="00EF4053">
      <w:pPr>
        <w:rPr>
          <w:rFonts w:ascii="Marianne" w:hAnsi="Marianne"/>
          <w:sz w:val="20"/>
          <w:szCs w:val="20"/>
        </w:rPr>
      </w:pPr>
    </w:p>
    <w:p w14:paraId="03AE3103" w14:textId="77777777" w:rsidR="00EF4053" w:rsidRPr="00EF4053" w:rsidRDefault="00EF4053" w:rsidP="00EF4053">
      <w:pPr>
        <w:pStyle w:val="Titre2"/>
        <w:numPr>
          <w:ilvl w:val="0"/>
          <w:numId w:val="6"/>
        </w:numPr>
        <w:jc w:val="both"/>
        <w:rPr>
          <w:rFonts w:ascii="Marianne" w:hAnsi="Marianne"/>
          <w:sz w:val="20"/>
          <w:szCs w:val="20"/>
        </w:rPr>
      </w:pPr>
      <w:r w:rsidRPr="00EF4053">
        <w:rPr>
          <w:rFonts w:ascii="Marianne" w:hAnsi="Marianne" w:cs="Times New Roman"/>
          <w:b/>
          <w:sz w:val="20"/>
          <w:szCs w:val="20"/>
        </w:rPr>
        <w:t>Confirme ne toucher aucun</w:t>
      </w:r>
      <w:r w:rsidR="00B841BB">
        <w:rPr>
          <w:rFonts w:ascii="Marianne" w:hAnsi="Marianne" w:cs="Times New Roman"/>
          <w:b/>
          <w:sz w:val="20"/>
          <w:szCs w:val="20"/>
        </w:rPr>
        <w:t xml:space="preserve">e aide du fond européen FEADER, ni d’une aide au titre du règlement (UE) n°1144/2014 sur </w:t>
      </w:r>
      <w:r w:rsidRPr="00EF4053">
        <w:rPr>
          <w:rFonts w:ascii="Marianne" w:hAnsi="Marianne" w:cs="Times New Roman"/>
          <w:b/>
          <w:sz w:val="20"/>
          <w:szCs w:val="20"/>
        </w:rPr>
        <w:t>les actions et dépenses présentées à ce dispositif :</w:t>
      </w:r>
      <w:r w:rsidRPr="00EF4053">
        <w:rPr>
          <w:rFonts w:ascii="Marianne" w:hAnsi="Marianne"/>
          <w:sz w:val="20"/>
          <w:szCs w:val="20"/>
        </w:rPr>
        <w:t xml:space="preserve">    </w:t>
      </w:r>
      <w:sdt>
        <w:sdtPr>
          <w:rPr>
            <w:rFonts w:ascii="Marianne" w:eastAsia="MS Gothic" w:hAnsi="Marianne"/>
            <w:b/>
            <w:color w:val="FF0000"/>
            <w:sz w:val="24"/>
            <w:szCs w:val="20"/>
          </w:rPr>
          <w:id w:val="-110195587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7F8E" w:rsidRPr="00BE7F8E">
            <w:rPr>
              <w:rFonts w:ascii="MS Gothic" w:eastAsia="MS Gothic" w:hAnsi="MS Gothic" w:hint="eastAsia"/>
              <w:b/>
              <w:color w:val="FF0000"/>
              <w:sz w:val="24"/>
              <w:szCs w:val="20"/>
            </w:rPr>
            <w:t>☐</w:t>
          </w:r>
        </w:sdtContent>
      </w:sdt>
      <w:r w:rsidRPr="00EF4053">
        <w:rPr>
          <w:rFonts w:ascii="Marianne" w:hAnsi="Marianne"/>
          <w:sz w:val="20"/>
          <w:szCs w:val="20"/>
        </w:rPr>
        <w:t xml:space="preserve">   </w:t>
      </w:r>
      <w:r w:rsidRPr="00BE7F8E">
        <w:rPr>
          <w:rFonts w:ascii="Marianne" w:hAnsi="Marianne"/>
          <w:color w:val="FF0000"/>
          <w:sz w:val="20"/>
          <w:szCs w:val="20"/>
          <w:u w:val="single"/>
        </w:rPr>
        <w:t>(à cocher)</w:t>
      </w:r>
    </w:p>
    <w:p w14:paraId="4C9B015A" w14:textId="77777777" w:rsidR="00260D0D" w:rsidRPr="00EF4053" w:rsidRDefault="00260D0D" w:rsidP="007F7C35">
      <w:pPr>
        <w:jc w:val="both"/>
        <w:rPr>
          <w:rFonts w:ascii="Marianne" w:hAnsi="Marianne"/>
          <w:i/>
          <w:sz w:val="20"/>
          <w:szCs w:val="20"/>
        </w:rPr>
      </w:pPr>
    </w:p>
    <w:p w14:paraId="718FBB8D" w14:textId="77777777" w:rsidR="00E266EC" w:rsidRDefault="007F7C35" w:rsidP="00B46F01">
      <w:pPr>
        <w:pStyle w:val="Titre2"/>
        <w:numPr>
          <w:ilvl w:val="0"/>
          <w:numId w:val="6"/>
        </w:numPr>
        <w:jc w:val="both"/>
      </w:pPr>
      <w:r w:rsidRPr="00E266EC">
        <w:rPr>
          <w:rFonts w:ascii="Marianne" w:hAnsi="Marianne" w:cs="Times New Roman"/>
          <w:b/>
          <w:sz w:val="20"/>
          <w:szCs w:val="20"/>
        </w:rPr>
        <w:t xml:space="preserve">A vérifié auprès de ses partenaires, notamment interprofessionnels, </w:t>
      </w:r>
      <w:r w:rsidRPr="00E266EC">
        <w:rPr>
          <w:rFonts w:ascii="Marianne" w:hAnsi="Marianne"/>
          <w:sz w:val="20"/>
          <w:szCs w:val="20"/>
        </w:rPr>
        <w:t>que les actions présentées pour paiement à FranceAgriMer ne sont pas déjà cofinancées dans le cadre de programme</w:t>
      </w:r>
      <w:r w:rsidR="00DB66A2" w:rsidRPr="00E266EC">
        <w:rPr>
          <w:rFonts w:ascii="Marianne" w:hAnsi="Marianne"/>
          <w:sz w:val="20"/>
          <w:szCs w:val="20"/>
        </w:rPr>
        <w:t>s</w:t>
      </w:r>
      <w:r w:rsidR="00170E13">
        <w:rPr>
          <w:rFonts w:ascii="Marianne" w:hAnsi="Marianne"/>
          <w:sz w:val="20"/>
          <w:szCs w:val="20"/>
        </w:rPr>
        <w:t xml:space="preserve"> d’information </w:t>
      </w:r>
      <w:r w:rsidRPr="00E266EC">
        <w:rPr>
          <w:rFonts w:ascii="Marianne" w:hAnsi="Marianne"/>
          <w:sz w:val="20"/>
          <w:szCs w:val="20"/>
        </w:rPr>
        <w:t>collectifs bénéficiant de financement public</w:t>
      </w:r>
      <w:r w:rsidR="00EF4053" w:rsidRPr="00E266EC">
        <w:rPr>
          <w:rFonts w:ascii="Marianne" w:hAnsi="Marianne"/>
          <w:sz w:val="20"/>
          <w:szCs w:val="20"/>
        </w:rPr>
        <w:t>.</w:t>
      </w:r>
      <w:r w:rsidRPr="00E266EC">
        <w:rPr>
          <w:sz w:val="20"/>
          <w:szCs w:val="20"/>
        </w:rPr>
        <w:t xml:space="preserve"> </w:t>
      </w:r>
      <w:r w:rsidRPr="00E266EC">
        <w:rPr>
          <w:sz w:val="20"/>
          <w:szCs w:val="20"/>
        </w:rPr>
        <w:tab/>
      </w:r>
    </w:p>
    <w:p w14:paraId="321AF29B" w14:textId="77777777" w:rsidR="00E266EC" w:rsidRPr="00E266EC" w:rsidRDefault="00E266EC" w:rsidP="00E266EC"/>
    <w:p w14:paraId="4ED9EAD1" w14:textId="77777777" w:rsidR="007F7C35" w:rsidRPr="00170E13" w:rsidRDefault="007F7C35" w:rsidP="00B46F01">
      <w:pPr>
        <w:ind w:left="2124" w:firstLine="708"/>
        <w:jc w:val="center"/>
        <w:rPr>
          <w:rFonts w:ascii="Marianne" w:hAnsi="Marianne"/>
          <w:b/>
          <w:sz w:val="18"/>
          <w:szCs w:val="18"/>
        </w:rPr>
      </w:pPr>
      <w:r w:rsidRPr="00170E13">
        <w:rPr>
          <w:rFonts w:ascii="Marianne" w:hAnsi="Marianne"/>
          <w:sz w:val="18"/>
          <w:szCs w:val="18"/>
        </w:rPr>
        <w:t>Fait à ………………</w:t>
      </w:r>
      <w:r w:rsidR="00170E13" w:rsidRPr="00170E13">
        <w:rPr>
          <w:rFonts w:ascii="Marianne" w:hAnsi="Marianne"/>
          <w:sz w:val="18"/>
          <w:szCs w:val="18"/>
        </w:rPr>
        <w:t>…………</w:t>
      </w:r>
      <w:r w:rsidRPr="00170E13">
        <w:rPr>
          <w:rFonts w:ascii="Marianne" w:hAnsi="Marianne"/>
          <w:sz w:val="18"/>
          <w:szCs w:val="18"/>
        </w:rPr>
        <w:t>.  le …………………………….…</w:t>
      </w:r>
    </w:p>
    <w:p w14:paraId="19122AD8" w14:textId="77777777" w:rsidR="00CD0A90" w:rsidRPr="0028004C" w:rsidRDefault="00CD0A90" w:rsidP="00CD0A90">
      <w:pPr>
        <w:jc w:val="both"/>
        <w:rPr>
          <w:rFonts w:ascii="Marianne" w:hAnsi="Marianne" w:cstheme="minorHAnsi"/>
          <w:b/>
          <w:color w:val="C0C0C0"/>
          <w:sz w:val="20"/>
          <w:szCs w:val="20"/>
        </w:rPr>
      </w:pPr>
      <w:r w:rsidRPr="00EF4053">
        <w:rPr>
          <w:b/>
          <w:sz w:val="20"/>
          <w:szCs w:val="20"/>
        </w:rPr>
        <w:tab/>
      </w:r>
      <w:r w:rsidRPr="00EF4053">
        <w:rPr>
          <w:b/>
          <w:sz w:val="20"/>
          <w:szCs w:val="20"/>
        </w:rPr>
        <w:tab/>
      </w:r>
      <w:r w:rsidRPr="00EF4053">
        <w:rPr>
          <w:b/>
          <w:sz w:val="20"/>
          <w:szCs w:val="20"/>
        </w:rPr>
        <w:tab/>
      </w:r>
      <w:r w:rsidRPr="00EF4053">
        <w:rPr>
          <w:b/>
          <w:sz w:val="20"/>
          <w:szCs w:val="20"/>
        </w:rPr>
        <w:tab/>
      </w:r>
      <w:r w:rsidRPr="00EF4053">
        <w:rPr>
          <w:b/>
          <w:sz w:val="20"/>
          <w:szCs w:val="20"/>
        </w:rPr>
        <w:tab/>
      </w:r>
      <w:r w:rsidRPr="00EF4053">
        <w:rPr>
          <w:b/>
          <w:sz w:val="20"/>
          <w:szCs w:val="20"/>
        </w:rPr>
        <w:tab/>
      </w:r>
      <w:r w:rsidRPr="00EF4053">
        <w:rPr>
          <w:b/>
          <w:sz w:val="20"/>
          <w:szCs w:val="20"/>
        </w:rPr>
        <w:tab/>
      </w:r>
      <w:r w:rsidR="0028004C" w:rsidRPr="0028004C">
        <w:rPr>
          <w:rFonts w:ascii="Marianne" w:hAnsi="Marianne" w:cstheme="minorHAnsi"/>
          <w:b/>
          <w:color w:val="C0C0C0"/>
          <w:sz w:val="20"/>
          <w:szCs w:val="20"/>
        </w:rPr>
        <w:t>Cachet de l’entité</w:t>
      </w:r>
    </w:p>
    <w:p w14:paraId="69026EEB" w14:textId="77777777" w:rsidR="007F7C35" w:rsidRPr="0028004C" w:rsidRDefault="00CD0A90" w:rsidP="0028004C">
      <w:pPr>
        <w:jc w:val="both"/>
        <w:rPr>
          <w:rFonts w:ascii="Marianne" w:hAnsi="Marianne"/>
          <w:b/>
          <w:color w:val="806000"/>
          <w:sz w:val="20"/>
          <w:szCs w:val="20"/>
        </w:rPr>
      </w:pPr>
      <w:r w:rsidRPr="0028004C">
        <w:rPr>
          <w:rFonts w:ascii="Marianne" w:hAnsi="Marianne" w:cstheme="minorHAnsi"/>
          <w:b/>
          <w:color w:val="C0C0C0"/>
          <w:sz w:val="20"/>
          <w:szCs w:val="20"/>
        </w:rPr>
        <w:tab/>
      </w:r>
      <w:r w:rsidRPr="0028004C">
        <w:rPr>
          <w:rFonts w:ascii="Marianne" w:hAnsi="Marianne" w:cstheme="minorHAnsi"/>
          <w:b/>
          <w:color w:val="C0C0C0"/>
          <w:sz w:val="20"/>
          <w:szCs w:val="20"/>
        </w:rPr>
        <w:tab/>
      </w:r>
      <w:r w:rsidRPr="0028004C">
        <w:rPr>
          <w:rFonts w:ascii="Marianne" w:hAnsi="Marianne" w:cstheme="minorHAnsi"/>
          <w:b/>
          <w:color w:val="C0C0C0"/>
          <w:sz w:val="20"/>
          <w:szCs w:val="20"/>
        </w:rPr>
        <w:tab/>
      </w:r>
      <w:r w:rsidRPr="0028004C">
        <w:rPr>
          <w:rFonts w:ascii="Marianne" w:hAnsi="Marianne" w:cstheme="minorHAnsi"/>
          <w:b/>
          <w:color w:val="C0C0C0"/>
          <w:sz w:val="20"/>
          <w:szCs w:val="20"/>
        </w:rPr>
        <w:tab/>
      </w:r>
      <w:r w:rsidRPr="0028004C">
        <w:rPr>
          <w:rFonts w:ascii="Marianne" w:hAnsi="Marianne" w:cstheme="minorHAnsi"/>
          <w:b/>
          <w:color w:val="C0C0C0"/>
          <w:sz w:val="20"/>
          <w:szCs w:val="20"/>
        </w:rPr>
        <w:tab/>
      </w:r>
      <w:r w:rsidRPr="0028004C">
        <w:rPr>
          <w:rFonts w:ascii="Marianne" w:hAnsi="Marianne" w:cstheme="minorHAnsi"/>
          <w:b/>
          <w:color w:val="C0C0C0"/>
          <w:sz w:val="20"/>
          <w:szCs w:val="20"/>
        </w:rPr>
        <w:tab/>
        <w:t>S</w:t>
      </w:r>
      <w:r w:rsidR="0028004C" w:rsidRPr="0028004C">
        <w:rPr>
          <w:rFonts w:ascii="Marianne" w:hAnsi="Marianne" w:cstheme="minorHAnsi"/>
          <w:b/>
          <w:color w:val="C0C0C0"/>
          <w:sz w:val="20"/>
          <w:szCs w:val="20"/>
        </w:rPr>
        <w:t>ignature</w:t>
      </w:r>
      <w:r w:rsidRPr="0028004C">
        <w:rPr>
          <w:rFonts w:ascii="Marianne" w:hAnsi="Marianne" w:cstheme="minorHAnsi"/>
          <w:b/>
          <w:color w:val="C0C0C0"/>
          <w:sz w:val="20"/>
          <w:szCs w:val="20"/>
        </w:rPr>
        <w:t xml:space="preserve"> </w:t>
      </w:r>
      <w:r w:rsidR="0028004C" w:rsidRPr="0028004C">
        <w:rPr>
          <w:rFonts w:ascii="Marianne" w:hAnsi="Marianne" w:cstheme="minorHAnsi"/>
          <w:b/>
          <w:color w:val="C0C0C0"/>
          <w:sz w:val="20"/>
          <w:szCs w:val="20"/>
        </w:rPr>
        <w:t>du représentant légal de l</w:t>
      </w:r>
      <w:r w:rsidR="0028004C">
        <w:rPr>
          <w:rFonts w:ascii="Marianne" w:hAnsi="Marianne" w:cstheme="minorHAnsi"/>
          <w:b/>
          <w:color w:val="C0C0C0"/>
          <w:sz w:val="20"/>
          <w:szCs w:val="20"/>
        </w:rPr>
        <w:t>’entité</w:t>
      </w:r>
    </w:p>
    <w:sectPr w:rsidR="007F7C35" w:rsidRPr="0028004C" w:rsidSect="00B46F01">
      <w:headerReference w:type="first" r:id="rId8"/>
      <w:footerReference w:type="first" r:id="rId9"/>
      <w:pgSz w:w="11906" w:h="16838"/>
      <w:pgMar w:top="426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2AB5" w14:textId="77777777" w:rsidR="007C58AF" w:rsidRDefault="007C58AF" w:rsidP="00F21E61">
      <w:r>
        <w:separator/>
      </w:r>
    </w:p>
  </w:endnote>
  <w:endnote w:type="continuationSeparator" w:id="0">
    <w:p w14:paraId="7C501A83" w14:textId="77777777" w:rsidR="007C58AF" w:rsidRDefault="007C58AF" w:rsidP="00F21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A783A" w14:textId="77777777" w:rsidR="00305C25" w:rsidRDefault="00305C2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88263" w14:textId="77777777" w:rsidR="007C58AF" w:rsidRDefault="007C58AF" w:rsidP="00F21E61">
      <w:r>
        <w:separator/>
      </w:r>
    </w:p>
  </w:footnote>
  <w:footnote w:type="continuationSeparator" w:id="0">
    <w:p w14:paraId="107309C2" w14:textId="77777777" w:rsidR="007C58AF" w:rsidRDefault="007C58AF" w:rsidP="00F21E61">
      <w:r>
        <w:continuationSeparator/>
      </w:r>
    </w:p>
  </w:footnote>
  <w:footnote w:id="1">
    <w:p w14:paraId="7A3B6682" w14:textId="77777777" w:rsidR="005F4AF1" w:rsidRPr="00170E13" w:rsidRDefault="005F4AF1">
      <w:pPr>
        <w:pStyle w:val="Notedebasdepage"/>
        <w:rPr>
          <w:rFonts w:ascii="Marianne" w:hAnsi="Marianne"/>
          <w:sz w:val="16"/>
          <w:szCs w:val="16"/>
        </w:rPr>
      </w:pPr>
      <w:r w:rsidRPr="00170E13">
        <w:rPr>
          <w:rStyle w:val="Appelnotedebasdep"/>
          <w:rFonts w:ascii="Marianne" w:hAnsi="Marianne"/>
          <w:sz w:val="16"/>
          <w:szCs w:val="16"/>
        </w:rPr>
        <w:footnoteRef/>
      </w:r>
      <w:r w:rsidRPr="00170E13">
        <w:rPr>
          <w:rFonts w:ascii="Marianne" w:hAnsi="Marianne"/>
          <w:sz w:val="16"/>
          <w:szCs w:val="16"/>
        </w:rPr>
        <w:t xml:space="preserve"> * Sont déclarées les aides publiques en cours d’instruction ou perçues par </w:t>
      </w:r>
      <w:r w:rsidR="000155B4" w:rsidRPr="00170E13">
        <w:rPr>
          <w:rFonts w:ascii="Marianne" w:hAnsi="Marianne"/>
          <w:sz w:val="16"/>
          <w:szCs w:val="16"/>
        </w:rPr>
        <w:t>l’entité</w:t>
      </w:r>
      <w:r w:rsidRPr="00170E13">
        <w:rPr>
          <w:rFonts w:ascii="Marianne" w:hAnsi="Marianne"/>
          <w:sz w:val="16"/>
          <w:szCs w:val="16"/>
        </w:rPr>
        <w:t xml:space="preserve"> (suite à demande d’aide, ou dont le versement a été signalé par tout document écrit à </w:t>
      </w:r>
      <w:r w:rsidR="000155B4" w:rsidRPr="00170E13">
        <w:rPr>
          <w:rFonts w:ascii="Marianne" w:hAnsi="Marianne"/>
          <w:sz w:val="16"/>
          <w:szCs w:val="16"/>
        </w:rPr>
        <w:t>l’entité</w:t>
      </w:r>
      <w:r w:rsidRPr="00170E13">
        <w:rPr>
          <w:rFonts w:ascii="Marianne" w:hAnsi="Marianne"/>
          <w:sz w:val="16"/>
          <w:szCs w:val="16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E792E" w14:textId="77777777" w:rsidR="00EF5959" w:rsidRDefault="00EF5959">
    <w:pPr>
      <w:pStyle w:val="En-tte"/>
    </w:pPr>
    <w:r>
      <w:rPr>
        <w:noProof/>
        <w:szCs w:val="20"/>
        <w:lang w:eastAsia="fr-FR"/>
      </w:rPr>
      <w:drawing>
        <wp:inline distT="0" distB="0" distL="0" distR="0" wp14:anchorId="1E4CFFD4" wp14:editId="0AFF2BAE">
          <wp:extent cx="5753100" cy="790575"/>
          <wp:effectExtent l="0" t="0" r="0" b="952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138A8"/>
    <w:multiLevelType w:val="hybridMultilevel"/>
    <w:tmpl w:val="EB769110"/>
    <w:lvl w:ilvl="0" w:tplc="B400087C">
      <w:start w:val="16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17A4220C"/>
    <w:multiLevelType w:val="hybridMultilevel"/>
    <w:tmpl w:val="C5CA8DFE"/>
    <w:lvl w:ilvl="0" w:tplc="B9743EEE">
      <w:numFmt w:val="bullet"/>
      <w:lvlText w:val=""/>
      <w:lvlJc w:val="left"/>
      <w:pPr>
        <w:ind w:left="360" w:hanging="360"/>
      </w:pPr>
      <w:rPr>
        <w:rFonts w:ascii="Wingdings" w:eastAsiaTheme="majorEastAsia" w:hAnsi="Wingdings" w:cs="Times New Roman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F83AAA"/>
    <w:multiLevelType w:val="hybridMultilevel"/>
    <w:tmpl w:val="1646D620"/>
    <w:lvl w:ilvl="0" w:tplc="4BC8CF16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3" w:hanging="360"/>
      </w:pPr>
    </w:lvl>
    <w:lvl w:ilvl="2" w:tplc="040C001B" w:tentative="1">
      <w:start w:val="1"/>
      <w:numFmt w:val="lowerRoman"/>
      <w:lvlText w:val="%3."/>
      <w:lvlJc w:val="right"/>
      <w:pPr>
        <w:ind w:left="2083" w:hanging="180"/>
      </w:pPr>
    </w:lvl>
    <w:lvl w:ilvl="3" w:tplc="040C000F" w:tentative="1">
      <w:start w:val="1"/>
      <w:numFmt w:val="decimal"/>
      <w:lvlText w:val="%4."/>
      <w:lvlJc w:val="left"/>
      <w:pPr>
        <w:ind w:left="2803" w:hanging="360"/>
      </w:pPr>
    </w:lvl>
    <w:lvl w:ilvl="4" w:tplc="040C0019" w:tentative="1">
      <w:start w:val="1"/>
      <w:numFmt w:val="lowerLetter"/>
      <w:lvlText w:val="%5."/>
      <w:lvlJc w:val="left"/>
      <w:pPr>
        <w:ind w:left="3523" w:hanging="360"/>
      </w:pPr>
    </w:lvl>
    <w:lvl w:ilvl="5" w:tplc="040C001B" w:tentative="1">
      <w:start w:val="1"/>
      <w:numFmt w:val="lowerRoman"/>
      <w:lvlText w:val="%6."/>
      <w:lvlJc w:val="right"/>
      <w:pPr>
        <w:ind w:left="4243" w:hanging="180"/>
      </w:pPr>
    </w:lvl>
    <w:lvl w:ilvl="6" w:tplc="040C000F" w:tentative="1">
      <w:start w:val="1"/>
      <w:numFmt w:val="decimal"/>
      <w:lvlText w:val="%7."/>
      <w:lvlJc w:val="left"/>
      <w:pPr>
        <w:ind w:left="4963" w:hanging="360"/>
      </w:pPr>
    </w:lvl>
    <w:lvl w:ilvl="7" w:tplc="040C0019" w:tentative="1">
      <w:start w:val="1"/>
      <w:numFmt w:val="lowerLetter"/>
      <w:lvlText w:val="%8."/>
      <w:lvlJc w:val="left"/>
      <w:pPr>
        <w:ind w:left="5683" w:hanging="360"/>
      </w:pPr>
    </w:lvl>
    <w:lvl w:ilvl="8" w:tplc="04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2A581AF0"/>
    <w:multiLevelType w:val="hybridMultilevel"/>
    <w:tmpl w:val="7ADA896A"/>
    <w:lvl w:ilvl="0" w:tplc="60CAB1EA">
      <w:start w:val="1"/>
      <w:numFmt w:val="bullet"/>
      <w:pStyle w:val="Style4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2A38E5"/>
    <w:multiLevelType w:val="hybridMultilevel"/>
    <w:tmpl w:val="6EA67564"/>
    <w:lvl w:ilvl="0" w:tplc="6A3C1524">
      <w:start w:val="2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3" w:hanging="360"/>
      </w:pPr>
    </w:lvl>
    <w:lvl w:ilvl="2" w:tplc="040C001B" w:tentative="1">
      <w:start w:val="1"/>
      <w:numFmt w:val="lowerRoman"/>
      <w:lvlText w:val="%3."/>
      <w:lvlJc w:val="right"/>
      <w:pPr>
        <w:ind w:left="2083" w:hanging="180"/>
      </w:pPr>
    </w:lvl>
    <w:lvl w:ilvl="3" w:tplc="040C000F" w:tentative="1">
      <w:start w:val="1"/>
      <w:numFmt w:val="decimal"/>
      <w:lvlText w:val="%4."/>
      <w:lvlJc w:val="left"/>
      <w:pPr>
        <w:ind w:left="2803" w:hanging="360"/>
      </w:pPr>
    </w:lvl>
    <w:lvl w:ilvl="4" w:tplc="040C0019" w:tentative="1">
      <w:start w:val="1"/>
      <w:numFmt w:val="lowerLetter"/>
      <w:lvlText w:val="%5."/>
      <w:lvlJc w:val="left"/>
      <w:pPr>
        <w:ind w:left="3523" w:hanging="360"/>
      </w:pPr>
    </w:lvl>
    <w:lvl w:ilvl="5" w:tplc="040C001B" w:tentative="1">
      <w:start w:val="1"/>
      <w:numFmt w:val="lowerRoman"/>
      <w:lvlText w:val="%6."/>
      <w:lvlJc w:val="right"/>
      <w:pPr>
        <w:ind w:left="4243" w:hanging="180"/>
      </w:pPr>
    </w:lvl>
    <w:lvl w:ilvl="6" w:tplc="040C000F" w:tentative="1">
      <w:start w:val="1"/>
      <w:numFmt w:val="decimal"/>
      <w:lvlText w:val="%7."/>
      <w:lvlJc w:val="left"/>
      <w:pPr>
        <w:ind w:left="4963" w:hanging="360"/>
      </w:pPr>
    </w:lvl>
    <w:lvl w:ilvl="7" w:tplc="040C0019" w:tentative="1">
      <w:start w:val="1"/>
      <w:numFmt w:val="lowerLetter"/>
      <w:lvlText w:val="%8."/>
      <w:lvlJc w:val="left"/>
      <w:pPr>
        <w:ind w:left="5683" w:hanging="360"/>
      </w:pPr>
    </w:lvl>
    <w:lvl w:ilvl="8" w:tplc="04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6CA42276"/>
    <w:multiLevelType w:val="hybridMultilevel"/>
    <w:tmpl w:val="8214C7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211479">
    <w:abstractNumId w:val="3"/>
  </w:num>
  <w:num w:numId="2" w16cid:durableId="1016809104">
    <w:abstractNumId w:val="5"/>
  </w:num>
  <w:num w:numId="3" w16cid:durableId="398407007">
    <w:abstractNumId w:val="0"/>
  </w:num>
  <w:num w:numId="4" w16cid:durableId="209537571">
    <w:abstractNumId w:val="2"/>
  </w:num>
  <w:num w:numId="5" w16cid:durableId="2053386266">
    <w:abstractNumId w:val="4"/>
  </w:num>
  <w:num w:numId="6" w16cid:durableId="1098404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08A"/>
    <w:rsid w:val="000155B4"/>
    <w:rsid w:val="00022B72"/>
    <w:rsid w:val="00030AD8"/>
    <w:rsid w:val="0006553B"/>
    <w:rsid w:val="000671E4"/>
    <w:rsid w:val="00080E56"/>
    <w:rsid w:val="000A2666"/>
    <w:rsid w:val="000E55F2"/>
    <w:rsid w:val="00121B15"/>
    <w:rsid w:val="0016289F"/>
    <w:rsid w:val="00170E13"/>
    <w:rsid w:val="001D4F6D"/>
    <w:rsid w:val="001E5F62"/>
    <w:rsid w:val="002061F3"/>
    <w:rsid w:val="00211697"/>
    <w:rsid w:val="00260D0D"/>
    <w:rsid w:val="00262BB3"/>
    <w:rsid w:val="0028004C"/>
    <w:rsid w:val="002A704B"/>
    <w:rsid w:val="002C1ADC"/>
    <w:rsid w:val="002F7D15"/>
    <w:rsid w:val="00305C25"/>
    <w:rsid w:val="003B1C0C"/>
    <w:rsid w:val="003C5926"/>
    <w:rsid w:val="003D439B"/>
    <w:rsid w:val="003F73E0"/>
    <w:rsid w:val="00443BCE"/>
    <w:rsid w:val="0045606E"/>
    <w:rsid w:val="004857FA"/>
    <w:rsid w:val="00493DC7"/>
    <w:rsid w:val="0049547F"/>
    <w:rsid w:val="004E67D8"/>
    <w:rsid w:val="00542BE8"/>
    <w:rsid w:val="005D58AE"/>
    <w:rsid w:val="005E0DBF"/>
    <w:rsid w:val="005F4AF1"/>
    <w:rsid w:val="00607947"/>
    <w:rsid w:val="00614579"/>
    <w:rsid w:val="00653969"/>
    <w:rsid w:val="00657C55"/>
    <w:rsid w:val="00682220"/>
    <w:rsid w:val="00684995"/>
    <w:rsid w:val="006E4671"/>
    <w:rsid w:val="006E6529"/>
    <w:rsid w:val="007127AC"/>
    <w:rsid w:val="007A0A6B"/>
    <w:rsid w:val="007C58AF"/>
    <w:rsid w:val="007F7C35"/>
    <w:rsid w:val="00842B9A"/>
    <w:rsid w:val="0084460E"/>
    <w:rsid w:val="00892C9A"/>
    <w:rsid w:val="008A7638"/>
    <w:rsid w:val="008F7E0C"/>
    <w:rsid w:val="00915860"/>
    <w:rsid w:val="00927265"/>
    <w:rsid w:val="00930980"/>
    <w:rsid w:val="00932447"/>
    <w:rsid w:val="009C1BBE"/>
    <w:rsid w:val="00A44633"/>
    <w:rsid w:val="00A6780C"/>
    <w:rsid w:val="00AB56DA"/>
    <w:rsid w:val="00B305CE"/>
    <w:rsid w:val="00B46F01"/>
    <w:rsid w:val="00B61084"/>
    <w:rsid w:val="00B841BB"/>
    <w:rsid w:val="00BE7F8E"/>
    <w:rsid w:val="00C47D68"/>
    <w:rsid w:val="00C81AD6"/>
    <w:rsid w:val="00C85202"/>
    <w:rsid w:val="00CC608A"/>
    <w:rsid w:val="00CD0A90"/>
    <w:rsid w:val="00D61606"/>
    <w:rsid w:val="00D83638"/>
    <w:rsid w:val="00DB66A2"/>
    <w:rsid w:val="00DC4F8D"/>
    <w:rsid w:val="00DC73B4"/>
    <w:rsid w:val="00DD5609"/>
    <w:rsid w:val="00E036BA"/>
    <w:rsid w:val="00E06402"/>
    <w:rsid w:val="00E266EC"/>
    <w:rsid w:val="00EC48B4"/>
    <w:rsid w:val="00EF4053"/>
    <w:rsid w:val="00EF4BC0"/>
    <w:rsid w:val="00EF5959"/>
    <w:rsid w:val="00F11C5B"/>
    <w:rsid w:val="00F21E61"/>
    <w:rsid w:val="00F47D9F"/>
    <w:rsid w:val="00F5251A"/>
    <w:rsid w:val="00F5288C"/>
    <w:rsid w:val="00F80EA2"/>
    <w:rsid w:val="00FB286E"/>
    <w:rsid w:val="00FF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20A23"/>
  <w15:chartTrackingRefBased/>
  <w15:docId w15:val="{132C36F2-10A1-44ED-A370-5041EE7C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08A"/>
    <w:pPr>
      <w:suppressAutoHyphens/>
      <w:spacing w:after="0" w:line="240" w:lineRule="auto"/>
    </w:pPr>
    <w:rPr>
      <w:rFonts w:ascii="Times New Roman" w:eastAsia="Times New Roman" w:hAnsi="Times New Roman" w:cs="Times New Roman"/>
      <w:color w:val="222A35"/>
      <w:sz w:val="24"/>
      <w:szCs w:val="24"/>
      <w:lang w:eastAsia="ar-SA"/>
    </w:rPr>
  </w:style>
  <w:style w:type="paragraph" w:styleId="Titre1">
    <w:name w:val="heading 1"/>
    <w:basedOn w:val="Normal"/>
    <w:next w:val="Normal"/>
    <w:link w:val="Titre1Car"/>
    <w:qFormat/>
    <w:rsid w:val="00D61606"/>
    <w:pPr>
      <w:outlineLvl w:val="0"/>
    </w:pPr>
    <w:rPr>
      <w:rFonts w:ascii="Calibri" w:hAnsi="Calibri"/>
      <w:b/>
      <w:color w:val="2F5496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F7C3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7F7C3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Sous-titre"/>
    <w:link w:val="TitreCar"/>
    <w:qFormat/>
    <w:rsid w:val="00CC608A"/>
    <w:rPr>
      <w:rFonts w:ascii="Calibri" w:hAnsi="Calibri"/>
      <w:b/>
      <w:color w:val="806000"/>
      <w:sz w:val="40"/>
      <w:szCs w:val="40"/>
    </w:rPr>
  </w:style>
  <w:style w:type="character" w:customStyle="1" w:styleId="TitreCar">
    <w:name w:val="Titre Car"/>
    <w:basedOn w:val="Policepardfaut"/>
    <w:link w:val="Titre"/>
    <w:rsid w:val="00CC608A"/>
    <w:rPr>
      <w:rFonts w:ascii="Calibri" w:eastAsia="Times New Roman" w:hAnsi="Calibri" w:cs="Times New Roman"/>
      <w:b/>
      <w:color w:val="806000"/>
      <w:sz w:val="40"/>
      <w:szCs w:val="40"/>
      <w:lang w:eastAsia="ar-SA"/>
    </w:rPr>
  </w:style>
  <w:style w:type="paragraph" w:customStyle="1" w:styleId="Style4">
    <w:name w:val="Style4"/>
    <w:basedOn w:val="Normal"/>
    <w:rsid w:val="00CC608A"/>
    <w:pPr>
      <w:numPr>
        <w:numId w:val="1"/>
      </w:numPr>
    </w:pPr>
  </w:style>
  <w:style w:type="paragraph" w:styleId="Sous-titre">
    <w:name w:val="Subtitle"/>
    <w:basedOn w:val="Normal"/>
    <w:next w:val="Normal"/>
    <w:link w:val="Sous-titreCar"/>
    <w:uiPriority w:val="11"/>
    <w:qFormat/>
    <w:rsid w:val="00CC608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CC608A"/>
    <w:rPr>
      <w:rFonts w:eastAsiaTheme="minorEastAsia"/>
      <w:color w:val="5A5A5A" w:themeColor="text1" w:themeTint="A5"/>
      <w:spacing w:val="15"/>
      <w:lang w:eastAsia="ar-SA"/>
    </w:rPr>
  </w:style>
  <w:style w:type="paragraph" w:styleId="Pieddepage">
    <w:name w:val="footer"/>
    <w:basedOn w:val="Normal"/>
    <w:link w:val="PieddepageCar"/>
    <w:uiPriority w:val="99"/>
    <w:rsid w:val="00CC608A"/>
    <w:pPr>
      <w:tabs>
        <w:tab w:val="center" w:pos="4536"/>
        <w:tab w:val="right" w:pos="9072"/>
      </w:tabs>
      <w:suppressAutoHyphens w:val="0"/>
    </w:pPr>
    <w:rPr>
      <w:color w:val="auto"/>
      <w:sz w:val="20"/>
      <w:szCs w:val="20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CC608A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Corpsdetexte">
    <w:name w:val="Body Text"/>
    <w:basedOn w:val="Normal"/>
    <w:link w:val="CorpsdetexteCar"/>
    <w:rsid w:val="00CC608A"/>
    <w:pPr>
      <w:suppressAutoHyphens w:val="0"/>
      <w:spacing w:after="120"/>
    </w:pPr>
    <w:rPr>
      <w:color w:val="auto"/>
      <w:sz w:val="20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CC608A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Dbutdoc">
    <w:name w:val="DÀ)Àbut doc."/>
    <w:rsid w:val="00CC608A"/>
    <w:pPr>
      <w:tabs>
        <w:tab w:val="left" w:pos="544"/>
        <w:tab w:val="left" w:pos="1111"/>
        <w:tab w:val="left" w:pos="1678"/>
        <w:tab w:val="left" w:pos="2245"/>
        <w:tab w:val="left" w:pos="2812"/>
        <w:tab w:val="left" w:pos="4513"/>
        <w:tab w:val="left" w:pos="5363"/>
        <w:tab w:val="center" w:pos="6214"/>
        <w:tab w:val="left" w:pos="6497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GB"/>
    </w:rPr>
  </w:style>
  <w:style w:type="paragraph" w:styleId="Paragraphedeliste">
    <w:name w:val="List Paragraph"/>
    <w:basedOn w:val="Normal"/>
    <w:uiPriority w:val="34"/>
    <w:qFormat/>
    <w:rsid w:val="00CC608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21E6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21E61"/>
    <w:rPr>
      <w:rFonts w:ascii="Times New Roman" w:eastAsia="Times New Roman" w:hAnsi="Times New Roman" w:cs="Times New Roman"/>
      <w:color w:val="222A35"/>
      <w:sz w:val="24"/>
      <w:szCs w:val="24"/>
      <w:lang w:eastAsia="ar-SA"/>
    </w:rPr>
  </w:style>
  <w:style w:type="character" w:customStyle="1" w:styleId="Titre1Car">
    <w:name w:val="Titre 1 Car"/>
    <w:basedOn w:val="Policepardfaut"/>
    <w:link w:val="Titre1"/>
    <w:rsid w:val="00D61606"/>
    <w:rPr>
      <w:rFonts w:ascii="Calibri" w:eastAsia="Times New Roman" w:hAnsi="Calibri" w:cs="Times New Roman"/>
      <w:b/>
      <w:color w:val="2F5496"/>
      <w:sz w:val="28"/>
      <w:szCs w:val="28"/>
      <w:lang w:eastAsia="ar-SA"/>
    </w:rPr>
  </w:style>
  <w:style w:type="table" w:styleId="Tableausimple1">
    <w:name w:val="Plain Table 1"/>
    <w:basedOn w:val="TableauNormal"/>
    <w:uiPriority w:val="41"/>
    <w:rsid w:val="00D6160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itre2Car">
    <w:name w:val="Titre 2 Car"/>
    <w:basedOn w:val="Policepardfaut"/>
    <w:link w:val="Titre2"/>
    <w:uiPriority w:val="9"/>
    <w:rsid w:val="007F7C3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ar-SA"/>
    </w:rPr>
  </w:style>
  <w:style w:type="character" w:customStyle="1" w:styleId="Titre4Car">
    <w:name w:val="Titre 4 Car"/>
    <w:basedOn w:val="Policepardfaut"/>
    <w:link w:val="Titre4"/>
    <w:uiPriority w:val="9"/>
    <w:rsid w:val="007F7C3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ar-S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F4AF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F4AF1"/>
    <w:rPr>
      <w:rFonts w:ascii="Times New Roman" w:eastAsia="Times New Roman" w:hAnsi="Times New Roman" w:cs="Times New Roman"/>
      <w:color w:val="222A35"/>
      <w:sz w:val="20"/>
      <w:szCs w:val="20"/>
      <w:lang w:eastAsia="ar-SA"/>
    </w:rPr>
  </w:style>
  <w:style w:type="character" w:styleId="Appelnotedebasdep">
    <w:name w:val="footnote reference"/>
    <w:basedOn w:val="Policepardfaut"/>
    <w:uiPriority w:val="99"/>
    <w:semiHidden/>
    <w:unhideWhenUsed/>
    <w:rsid w:val="005F4AF1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3098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30980"/>
    <w:rPr>
      <w:rFonts w:ascii="Segoe UI" w:eastAsia="Times New Roman" w:hAnsi="Segoe UI" w:cs="Segoe UI"/>
      <w:color w:val="222A35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F13F7-8C86-4DFE-8CE9-0168E4B7A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280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FranceAgriMer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LEDO Louis</dc:creator>
  <cp:keywords/>
  <dc:description/>
  <cp:lastModifiedBy>COLNOT Aurélie</cp:lastModifiedBy>
  <cp:revision>33</cp:revision>
  <dcterms:created xsi:type="dcterms:W3CDTF">2020-05-06T09:20:00Z</dcterms:created>
  <dcterms:modified xsi:type="dcterms:W3CDTF">2026-11-05T15:35:00Z</dcterms:modified>
</cp:coreProperties>
</file>